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55" w:rsidRPr="00060455" w:rsidRDefault="00060455" w:rsidP="00060455">
      <w:pPr>
        <w:spacing w:before="840" w:line="360" w:lineRule="atLeast"/>
        <w:jc w:val="center"/>
        <w:rPr>
          <w:rFonts w:ascii="Times New Roman" w:eastAsia="Times New Roman" w:hAnsi="Times New Roman"/>
          <w:sz w:val="32"/>
          <w:szCs w:val="32"/>
          <w:lang w:val="vi-VN"/>
        </w:rPr>
      </w:pPr>
      <w:bookmarkStart w:id="0" w:name="_GoBack"/>
      <w:bookmarkStart w:id="1" w:name="OLE_LINK1"/>
      <w:bookmarkStart w:id="2" w:name="OLE_LINK2"/>
      <w:bookmarkEnd w:id="0"/>
      <w:r w:rsidRPr="00060455">
        <w:rPr>
          <w:rFonts w:ascii="Arial" w:eastAsia="Times New Roman" w:hAnsi="Arial"/>
          <w:sz w:val="32"/>
          <w:szCs w:val="32"/>
        </w:rPr>
        <w:t xml:space="preserve">SỬ DỤNG PHƯƠNG PHÁP MÔ HÌNH SỐ TÍNH TOÁN, </w:t>
      </w:r>
      <w:r w:rsidRPr="00060455">
        <w:rPr>
          <w:rFonts w:ascii="Times New Roman" w:eastAsia="Times New Roman" w:hAnsi="Times New Roman"/>
          <w:sz w:val="32"/>
          <w:szCs w:val="32"/>
          <w:lang w:val="vi-VN"/>
        </w:rPr>
        <w:br/>
      </w:r>
      <w:r w:rsidRPr="00060455">
        <w:rPr>
          <w:rFonts w:ascii="Arial" w:eastAsia="Times New Roman" w:hAnsi="Arial"/>
          <w:sz w:val="32"/>
          <w:szCs w:val="32"/>
        </w:rPr>
        <w:t xml:space="preserve">THIẾT KẾ MÁY UỐN ỐNG THÉP CT38 </w:t>
      </w:r>
      <w:r w:rsidRPr="00060455">
        <w:rPr>
          <w:rFonts w:ascii="Times New Roman" w:eastAsia="Times New Roman" w:hAnsi="Times New Roman"/>
          <w:sz w:val="32"/>
          <w:szCs w:val="32"/>
          <w:lang w:val="vi-VN"/>
        </w:rPr>
        <w:br/>
      </w:r>
      <w:r w:rsidRPr="00060455">
        <w:rPr>
          <w:rFonts w:ascii="Arial" w:eastAsia="Times New Roman" w:hAnsi="Arial"/>
          <w:sz w:val="32"/>
          <w:szCs w:val="32"/>
        </w:rPr>
        <w:t xml:space="preserve">CÓ ĐƯỜNG KÍNH TỪ </w:t>
      </w:r>
      <w:r w:rsidRPr="00060455">
        <w:rPr>
          <w:rFonts w:ascii="Arial" w:eastAsia="Times New Roman" w:hAnsi="Arial"/>
          <w:sz w:val="32"/>
          <w:szCs w:val="32"/>
        </w:rPr>
        <w:sym w:font="Symbol" w:char="F066"/>
      </w:r>
      <w:r w:rsidRPr="00060455">
        <w:rPr>
          <w:rFonts w:ascii="Arial" w:eastAsia="Times New Roman" w:hAnsi="Arial"/>
          <w:sz w:val="32"/>
          <w:szCs w:val="32"/>
        </w:rPr>
        <w:t xml:space="preserve">10 ĐẾN </w:t>
      </w:r>
      <w:r w:rsidRPr="00060455">
        <w:rPr>
          <w:rFonts w:ascii="Arial" w:eastAsia="Times New Roman" w:hAnsi="Arial"/>
          <w:sz w:val="32"/>
          <w:szCs w:val="32"/>
        </w:rPr>
        <w:sym w:font="Symbol" w:char="F066"/>
      </w:r>
      <w:r w:rsidRPr="00060455">
        <w:rPr>
          <w:rFonts w:ascii="Arial" w:eastAsia="Times New Roman" w:hAnsi="Arial"/>
          <w:sz w:val="32"/>
          <w:szCs w:val="32"/>
        </w:rPr>
        <w:t>30 VỚI ĐỘ DÀY TỪ 1</w:t>
      </w:r>
      <w:r w:rsidRPr="00060455">
        <w:rPr>
          <w:rFonts w:ascii="Times New Roman" w:eastAsia="Times New Roman" w:hAnsi="Times New Roman"/>
          <w:sz w:val="32"/>
          <w:szCs w:val="32"/>
          <w:lang w:val="vi-VN"/>
        </w:rPr>
        <w:t xml:space="preserve"> </w:t>
      </w:r>
      <w:r w:rsidRPr="00060455">
        <w:rPr>
          <w:rFonts w:ascii="Arial" w:eastAsia="Times New Roman" w:hAnsi="Arial"/>
          <w:sz w:val="32"/>
          <w:szCs w:val="32"/>
        </w:rPr>
        <w:t>ĐẾN 2 mm</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 xml:space="preserve">USE OF VIRTUAL MODEL METHOD FOR CALCULATION, </w:t>
      </w:r>
      <w:r w:rsidRPr="00060455">
        <w:rPr>
          <w:rFonts w:ascii="Times New Roman" w:eastAsia="Times New Roman" w:hAnsi="Times New Roman"/>
          <w:spacing w:val="-2"/>
          <w:sz w:val="30"/>
          <w:szCs w:val="30"/>
          <w:lang w:val="vi-VN"/>
        </w:rPr>
        <w:br/>
      </w:r>
      <w:r w:rsidRPr="00060455">
        <w:rPr>
          <w:rFonts w:ascii="Arial" w:eastAsia="Times New Roman" w:hAnsi="Arial"/>
          <w:spacing w:val="-2"/>
          <w:sz w:val="30"/>
          <w:szCs w:val="30"/>
          <w:lang w:val="es-ES"/>
        </w:rPr>
        <w:t xml:space="preserve">DESIGN STEEL CT38 PIPE BENDER MACHINE HAVE DIAMETER </w:t>
      </w:r>
      <w:r w:rsidRPr="00060455">
        <w:rPr>
          <w:rFonts w:ascii="Times New Roman" w:eastAsia="Times New Roman" w:hAnsi="Times New Roman"/>
          <w:spacing w:val="-2"/>
          <w:sz w:val="30"/>
          <w:szCs w:val="30"/>
          <w:lang w:val="vi-VN"/>
        </w:rPr>
        <w:br/>
      </w:r>
      <w:r w:rsidRPr="00060455">
        <w:rPr>
          <w:rFonts w:ascii="Arial" w:eastAsia="Times New Roman" w:hAnsi="Arial"/>
          <w:spacing w:val="-2"/>
          <w:sz w:val="30"/>
          <w:szCs w:val="30"/>
          <w:lang w:val="es-ES"/>
        </w:rPr>
        <w:t xml:space="preserve">FROM </w:t>
      </w:r>
      <w:r w:rsidRPr="00060455">
        <w:rPr>
          <w:rFonts w:ascii="Arial" w:eastAsia="Times New Roman" w:hAnsi="Arial"/>
          <w:spacing w:val="-2"/>
          <w:sz w:val="30"/>
          <w:szCs w:val="30"/>
          <w:lang w:val="es-ES"/>
        </w:rPr>
        <w:sym w:font="Symbol" w:char="F066"/>
      </w:r>
      <w:r w:rsidRPr="00060455">
        <w:rPr>
          <w:rFonts w:ascii="Arial" w:eastAsia="Times New Roman" w:hAnsi="Arial"/>
          <w:spacing w:val="-2"/>
          <w:sz w:val="30"/>
          <w:szCs w:val="30"/>
          <w:lang w:val="es-ES"/>
        </w:rPr>
        <w:t xml:space="preserve">10 TO </w:t>
      </w:r>
      <w:r w:rsidRPr="00060455">
        <w:rPr>
          <w:rFonts w:ascii="Arial" w:eastAsia="Times New Roman" w:hAnsi="Arial"/>
          <w:spacing w:val="-2"/>
          <w:sz w:val="30"/>
          <w:szCs w:val="30"/>
          <w:lang w:val="es-ES"/>
        </w:rPr>
        <w:sym w:font="Symbol" w:char="F066"/>
      </w:r>
      <w:r w:rsidRPr="00060455">
        <w:rPr>
          <w:rFonts w:ascii="Arial" w:eastAsia="Times New Roman" w:hAnsi="Arial"/>
          <w:spacing w:val="-2"/>
          <w:sz w:val="30"/>
          <w:szCs w:val="30"/>
          <w:lang w:val="es-ES"/>
        </w:rPr>
        <w:t>30 WITH THICKNESS FROM 1</w:t>
      </w:r>
      <w:r w:rsidRPr="00060455">
        <w:rPr>
          <w:rFonts w:ascii="Times New Roman" w:eastAsia="Times New Roman" w:hAnsi="Times New Roman"/>
          <w:spacing w:val="-2"/>
          <w:sz w:val="30"/>
          <w:szCs w:val="30"/>
          <w:lang w:val="vi-VN"/>
        </w:rPr>
        <w:t xml:space="preserve"> </w:t>
      </w:r>
      <w:r w:rsidRPr="00060455">
        <w:rPr>
          <w:rFonts w:ascii="Arial" w:eastAsia="Times New Roman" w:hAnsi="Arial"/>
          <w:spacing w:val="-2"/>
          <w:sz w:val="30"/>
          <w:szCs w:val="30"/>
          <w:lang w:val="es-ES"/>
        </w:rPr>
        <w:t>TO 2</w:t>
      </w:r>
      <w:r w:rsidRPr="00060455">
        <w:rPr>
          <w:rFonts w:ascii="Times New Roman" w:eastAsia="Times New Roman" w:hAnsi="Times New Roman"/>
          <w:spacing w:val="-2"/>
          <w:sz w:val="30"/>
          <w:szCs w:val="30"/>
          <w:lang w:val="vi-VN"/>
        </w:rPr>
        <w:t xml:space="preserve"> </w:t>
      </w:r>
      <w:r w:rsidRPr="00060455">
        <w:rPr>
          <w:rFonts w:ascii="Arial" w:eastAsia="Times New Roman" w:hAnsi="Arial"/>
          <w:spacing w:val="-2"/>
          <w:sz w:val="30"/>
          <w:szCs w:val="30"/>
          <w:lang w:val="es-ES"/>
        </w:rPr>
        <w:t>mm</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Nguyễn Tuấn Hưng</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lang w:val="es-ES"/>
        </w:rPr>
        <w:t>Khoa Cơ khí, Trường Đại học Kinh tế - Kỹ thuật Công nghiệp</w:t>
      </w:r>
    </w:p>
    <w:p w:rsidR="00060455" w:rsidRPr="00060455" w:rsidRDefault="00060455" w:rsidP="00060455">
      <w:pPr>
        <w:spacing w:before="60" w:after="480"/>
        <w:jc w:val="center"/>
        <w:rPr>
          <w:rFonts w:ascii="Times New Roman" w:eastAsia="Times New Roman" w:hAnsi="Times New Roman"/>
          <w:bCs/>
          <w:color w:val="000000"/>
          <w:lang w:val="es-ES"/>
        </w:rPr>
      </w:pPr>
      <w:r w:rsidRPr="00060455">
        <w:rPr>
          <w:rFonts w:ascii="Times New Roman" w:eastAsia="Times New Roman" w:hAnsi="Times New Roman"/>
          <w:bCs/>
          <w:color w:val="000000"/>
          <w:lang w:val="es-ES"/>
        </w:rPr>
        <w:t>Đến Tũa soạn ngày 14/02/2017, chấp nhận đăng ngày 24/4/2017</w:t>
      </w:r>
    </w:p>
    <w:tbl>
      <w:tblPr>
        <w:tblW w:w="9322" w:type="dxa"/>
        <w:tblLook w:val="04A0"/>
      </w:tblPr>
      <w:tblGrid>
        <w:gridCol w:w="1258"/>
        <w:gridCol w:w="8064"/>
      </w:tblGrid>
      <w:tr w:rsidR="00060455" w:rsidRPr="00060455" w:rsidTr="003E6582">
        <w:tc>
          <w:tcPr>
            <w:tcW w:w="1239" w:type="dxa"/>
          </w:tcPr>
          <w:bookmarkEnd w:id="1"/>
          <w:bookmarkEnd w:id="2"/>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64" w:lineRule="auto"/>
              <w:ind w:right="-79"/>
              <w:rPr>
                <w:rFonts w:ascii="Arial" w:eastAsia="Times New Roman" w:hAnsi="Arial" w:cs="Arial"/>
                <w:color w:val="000000"/>
                <w:sz w:val="20"/>
              </w:rPr>
            </w:pPr>
            <w:r w:rsidRPr="00060455">
              <w:rPr>
                <w:rFonts w:ascii="Arial" w:eastAsia="Times New Roman" w:hAnsi="Arial" w:cs="Arial"/>
                <w:color w:val="000000"/>
                <w:sz w:val="20"/>
              </w:rPr>
              <w:t>Hiện nay trên thế giới, thép ống được sử dụng rất rộng rói trong hõ̀u hết các ngành công nghiệp, xây dựng, trang trí nội thất</w:t>
            </w:r>
            <w:r w:rsidRPr="00060455">
              <w:rPr>
                <w:rFonts w:ascii="Arial" w:eastAsia="Times New Roman" w:hAnsi="Arial" w:cs="Arial"/>
                <w:color w:val="000000"/>
                <w:sz w:val="20"/>
                <w:lang w:val="vi-VN"/>
              </w:rPr>
              <w:t>...</w:t>
            </w:r>
            <w:r w:rsidRPr="00060455">
              <w:rPr>
                <w:rFonts w:ascii="Arial" w:eastAsia="Times New Roman" w:hAnsi="Arial" w:cs="Arial"/>
                <w:color w:val="000000"/>
                <w:sz w:val="20"/>
              </w:rPr>
              <w:t xml:space="preserve"> với rất nhiều chủng loại ống khác nhau</w:t>
            </w:r>
            <w:r w:rsidRPr="00060455">
              <w:rPr>
                <w:rFonts w:ascii="Arial" w:eastAsia="Times New Roman" w:hAnsi="Arial" w:cs="Arial"/>
                <w:color w:val="000000"/>
                <w:sz w:val="20"/>
                <w:lang w:val="vi-VN"/>
              </w:rPr>
              <w:t>,</w:t>
            </w:r>
            <w:r w:rsidRPr="00060455">
              <w:rPr>
                <w:rFonts w:ascii="Arial" w:eastAsia="Times New Roman" w:hAnsi="Arial" w:cs="Arial"/>
                <w:color w:val="000000"/>
                <w:sz w:val="20"/>
              </w:rPr>
              <w:t xml:space="preserve"> đường kính cũng như vật liệu làm ống rất đa dạng. Các loại máy uốn ống đó được nghiên cứu nhưng vẫn thô sơ và phần lớn dừng lại ở máy uốn thủ công và máy uốn ống thông thường. Bài bỏo trỡnh bày việc sử dụng phương pháp mô hỡnh số tính toán, thiết kế một máy uốn ống không gian cho ống thép CT38 có đường kính từ </w:t>
            </w:r>
            <w:r w:rsidRPr="00060455">
              <w:rPr>
                <w:rFonts w:ascii="Arial" w:eastAsia="Times New Roman" w:hAnsi="Arial" w:cs="Arial"/>
                <w:color w:val="000000"/>
                <w:sz w:val="20"/>
              </w:rPr>
              <w:sym w:font="Symbol" w:char="F066"/>
            </w:r>
            <w:r w:rsidRPr="00060455">
              <w:rPr>
                <w:rFonts w:ascii="Arial" w:eastAsia="Times New Roman" w:hAnsi="Arial" w:cs="Arial"/>
                <w:color w:val="000000"/>
                <w:sz w:val="20"/>
              </w:rPr>
              <w:t xml:space="preserve">10 đến </w:t>
            </w:r>
            <w:r w:rsidRPr="00060455">
              <w:rPr>
                <w:rFonts w:ascii="Arial" w:eastAsia="Times New Roman" w:hAnsi="Arial" w:cs="Arial"/>
                <w:color w:val="000000"/>
                <w:sz w:val="20"/>
              </w:rPr>
              <w:sym w:font="Symbol" w:char="F066"/>
            </w:r>
            <w:r w:rsidRPr="00060455">
              <w:rPr>
                <w:rFonts w:ascii="Arial" w:eastAsia="Times New Roman" w:hAnsi="Arial" w:cs="Arial"/>
                <w:color w:val="000000"/>
                <w:sz w:val="20"/>
              </w:rPr>
              <w:t>30 và độ dày  1</w:t>
            </w:r>
            <w:r w:rsidRPr="00060455">
              <w:rPr>
                <w:rFonts w:ascii="Arial" w:eastAsia="Times New Roman" w:hAnsi="Arial" w:cs="Arial"/>
                <w:color w:val="000000"/>
                <w:sz w:val="20"/>
                <w:lang w:val="vi-VN"/>
              </w:rPr>
              <w:t xml:space="preserve"> </w:t>
            </w:r>
            <w:r w:rsidRPr="00060455">
              <w:rPr>
                <w:rFonts w:ascii="Arial" w:eastAsia="Times New Roman" w:hAnsi="Arial" w:cs="Arial"/>
                <w:color w:val="000000"/>
                <w:sz w:val="20"/>
              </w:rPr>
              <w:t>đến 2</w:t>
            </w:r>
            <w:r w:rsidRPr="00060455">
              <w:rPr>
                <w:rFonts w:ascii="Arial" w:eastAsia="Times New Roman" w:hAnsi="Arial" w:cs="Arial"/>
                <w:color w:val="000000"/>
                <w:sz w:val="20"/>
                <w:lang w:val="vi-VN"/>
              </w:rPr>
              <w:t xml:space="preserve"> </w:t>
            </w:r>
            <w:r w:rsidRPr="00060455">
              <w:rPr>
                <w:rFonts w:ascii="Arial" w:eastAsia="Times New Roman" w:hAnsi="Arial" w:cs="Arial"/>
                <w:color w:val="000000"/>
                <w:sz w:val="20"/>
              </w:rPr>
              <w:t>mm. Từ việc phõn tớch quỏ trỡnh uốn ống, các thông số đầu vào được tính toán và thiết kế trên môi trường số nhằm tiết kiệm tối đa thời gian và chi phí cho việc sản xuất sản phẩm.</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TÍNH TOÁN, THIẾT KẾ VÀ XÂY DỰNG DỤNG CỤ KIỂM TRA 3D</w:t>
      </w:r>
      <w:r w:rsidRPr="00060455">
        <w:rPr>
          <w:rFonts w:ascii="Arial" w:eastAsia="Times New Roman" w:hAnsi="Arial"/>
          <w:sz w:val="32"/>
          <w:szCs w:val="32"/>
        </w:rPr>
        <w:br/>
        <w:t xml:space="preserve">CHI TIẾT CƠ KHÍ SỬ DỤNG HỆ THỐNG QUÉT LASER ĐƯỜNG </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CACULATION, DESIGN AND CREATED 3D TESTING TOOL</w:t>
      </w:r>
      <w:r w:rsidRPr="00060455">
        <w:rPr>
          <w:rFonts w:ascii="Arial" w:eastAsia="Times New Roman" w:hAnsi="Arial"/>
          <w:spacing w:val="-2"/>
          <w:sz w:val="30"/>
          <w:szCs w:val="30"/>
          <w:lang w:val="es-ES"/>
        </w:rPr>
        <w:br/>
        <w:t>FOR MACHINE PART USE OF GUIDE LASER SCANNING SYSTEMS</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Đặng Văn Hũa</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lang w:val="es-ES"/>
        </w:rPr>
        <w:t>Khoa Cơ khí, Trường Đại học Kinh tế - Kỹ thuật Công nghiệp</w:t>
      </w:r>
    </w:p>
    <w:p w:rsidR="00060455" w:rsidRPr="00060455" w:rsidRDefault="00060455" w:rsidP="00060455">
      <w:pPr>
        <w:spacing w:before="60" w:after="480"/>
        <w:jc w:val="center"/>
        <w:rPr>
          <w:rFonts w:ascii="Times New Roman" w:eastAsia="Times New Roman" w:hAnsi="Times New Roman"/>
          <w:bCs/>
          <w:color w:val="000000"/>
          <w:lang w:val="es-ES"/>
        </w:rPr>
      </w:pPr>
      <w:r w:rsidRPr="00060455">
        <w:rPr>
          <w:rFonts w:ascii="Times New Roman" w:eastAsia="Times New Roman" w:hAnsi="Times New Roman"/>
          <w:bCs/>
          <w:color w:val="000000"/>
          <w:lang w:val="es-ES"/>
        </w:rPr>
        <w:t>Đến Tũa soạn ngày 21/02/2017, chấp nhận đăng ngày 10/5/2017</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88" w:lineRule="auto"/>
              <w:ind w:right="-79"/>
              <w:rPr>
                <w:rFonts w:ascii="Arial" w:eastAsia="Times New Roman" w:hAnsi="Arial" w:cs="Arial"/>
                <w:color w:val="000000"/>
                <w:sz w:val="20"/>
              </w:rPr>
            </w:pPr>
            <w:r w:rsidRPr="00060455">
              <w:rPr>
                <w:rFonts w:ascii="Arial" w:eastAsia="Times New Roman" w:hAnsi="Arial" w:cs="Arial"/>
                <w:color w:val="000000"/>
                <w:sz w:val="20"/>
              </w:rPr>
              <w:t>Khoa học công nghệ phát triển đó đưa công nghệ quét 3D vào trong đo lường hiện đại với độ chính xác, năng suất, khả năng đáp ứng cao hơn rất nhiều so với các phương pháp truyền thống. Từ đó nâng cao khả năng tự động húa quỏ trỡnh sản xuất, nâng cao chất lượng sản phẩm, năng suất lao động và hạ giá thành sản phẩm. Trên thị trường hiện nay đó xuất hiện nhiều loại máy đo 3D công nghiệp gọn nhẹ về kích thước và đạt độ chính xác cao nhưng chi phí rất đắt và không phù hợp với nền công nghiệp Việt Nam hiện nay. Bài bỏo trỡnh bày phương pháp thiết kế và mụ hỡnh húa thiết bị kiểm tra kích thước chi tiết cơ khí đạt độ chính xác cao với kết cấu đơn giản và chi phí thấp.</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NGHIÊN CỨU QUÁ TRÌNH HÌNH THÀNH KHUYẾT TẬT DO MẤT ỔN ĐỊNH TRONG CÔNG NGHỆ TẠO HÌNH VẬT LIỆU</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RESEARCH THE PROCESS OF DEFECT FORMATION DUE TO BUCKLING</w:t>
      </w:r>
      <w:r w:rsidRPr="00060455">
        <w:rPr>
          <w:rFonts w:ascii="Arial" w:eastAsia="Times New Roman" w:hAnsi="Arial"/>
          <w:spacing w:val="-2"/>
          <w:sz w:val="30"/>
          <w:szCs w:val="30"/>
          <w:lang w:val="es-ES"/>
        </w:rPr>
        <w:br/>
        <w:t>IN MATERIAL SHAPING TECHNOLOGY</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Trương Minh Đức</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lang w:val="es-ES"/>
        </w:rPr>
        <w:t>Khoa Cơ khí, Trường Đại học Kinh tế - Kỹ thuật Công nghiệp</w:t>
      </w:r>
    </w:p>
    <w:p w:rsidR="00060455" w:rsidRPr="00060455" w:rsidRDefault="00060455" w:rsidP="00060455">
      <w:pPr>
        <w:spacing w:before="60" w:after="480"/>
        <w:jc w:val="center"/>
        <w:rPr>
          <w:rFonts w:ascii="Times New Roman" w:eastAsia="Times New Roman" w:hAnsi="Times New Roman"/>
          <w:bCs/>
          <w:color w:val="000000"/>
          <w:lang w:val="es-ES"/>
        </w:rPr>
      </w:pPr>
      <w:r w:rsidRPr="00060455">
        <w:rPr>
          <w:rFonts w:ascii="Times New Roman" w:eastAsia="Times New Roman" w:hAnsi="Times New Roman"/>
          <w:bCs/>
          <w:color w:val="000000"/>
          <w:lang w:val="es-ES"/>
        </w:rPr>
        <w:t>Đến Tũa soạn ngày 10/4/2017, chấp nhận đăng ngày 06/5/2017</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88" w:lineRule="auto"/>
              <w:ind w:right="-79"/>
              <w:rPr>
                <w:rFonts w:ascii="Arial" w:eastAsia="Times New Roman" w:hAnsi="Arial" w:cs="Arial"/>
                <w:color w:val="000000"/>
                <w:sz w:val="20"/>
              </w:rPr>
            </w:pPr>
            <w:r w:rsidRPr="00060455">
              <w:rPr>
                <w:rFonts w:ascii="Arial" w:eastAsia="Times New Roman" w:hAnsi="Arial" w:cs="Arial"/>
                <w:color w:val="000000"/>
                <w:sz w:val="20"/>
              </w:rPr>
              <w:t>Khi tính toán công nghệ người thiết kế cần phải xem xét sao cho tránh được các khuyết tật có thể xuất hiện trong vật dập. Tuy nhiên, một trong các dạng khuyết tật rất khó phát hiện khi tính toán công nghệ đó là trường hợp ngậm xỉ trong vật liệu do biến dạng phôi bị gấp và không thể loại bỏ được khi đó hoàn thành sản phẩm. Sự hỡnh thành khuyết tật chủ yếu là khi vật liệu bị nén, chồng, ép. Bài báo tập trung nghiên cứu quá trỡnh hỡnh thành khuyết tật do mất ổn định bằng phần mềm DEFORM, từ đó có thể tối ưu các thông số đầu vào tránh được những khuyết tất do mất ổn định. Dựa vào kết quả mô phỏng giúp người thiết kế khuôn và người thiết kế quy trỡnh cụng nghệ dập lựa chọn hợp lý hỡnh dạng hỡnh học của khuôn, phôi ban đầu cũng như các thông số cơ bản.</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 xml:space="preserve">XÁC ĐỊNH CỰC TRỊ HÀM PHI TUYẾN BẰNG MAPLE, ỨNG DỤNG XỬ LÝ </w:t>
      </w:r>
      <w:r w:rsidRPr="00060455">
        <w:rPr>
          <w:rFonts w:ascii="Arial" w:eastAsia="Times New Roman" w:hAnsi="Arial"/>
          <w:sz w:val="32"/>
          <w:szCs w:val="32"/>
        </w:rPr>
        <w:br/>
        <w:t xml:space="preserve">SỐ LIỆU THỰC NGHIỆM, XÁC ĐỊNH CHẾ ĐỘ CẮT TỐI ƯU </w:t>
      </w:r>
      <w:r w:rsidRPr="00060455">
        <w:rPr>
          <w:rFonts w:ascii="Arial" w:eastAsia="Times New Roman" w:hAnsi="Arial"/>
          <w:sz w:val="32"/>
          <w:szCs w:val="32"/>
        </w:rPr>
        <w:br/>
        <w:t xml:space="preserve">KHI DÙNG DAO THÉP GIÓ PHỦ TIN PHAY THÉP HỢP KIM 9XC </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DETERMINING THE EXTREME VALUE OF A NONLINEAR FUNCTION BY MAPLE, APPLICATION IN PROCESSING PRACTICAL DATA AND DETERMINING OPTIMAZATED CUTTING PARAMETERS WHEN USING HIGH SPEED STEEL WRAPPED BY TIN FOR MILLING 9XC STEEL</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Trần Ngọc Hải</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lang w:val="es-ES"/>
        </w:rPr>
        <w:t>Khoa Cơ khí, Trường Đại học Kinh tế - Kỹ thuật Công nghiệp</w:t>
      </w:r>
    </w:p>
    <w:p w:rsidR="00060455" w:rsidRPr="00060455" w:rsidRDefault="00060455" w:rsidP="00060455">
      <w:pPr>
        <w:spacing w:before="60" w:after="480"/>
        <w:jc w:val="center"/>
        <w:rPr>
          <w:rFonts w:ascii="Times New Roman" w:eastAsia="Times New Roman" w:hAnsi="Times New Roman"/>
          <w:bCs/>
          <w:color w:val="000000"/>
          <w:lang w:val="es-ES"/>
        </w:rPr>
      </w:pPr>
      <w:r w:rsidRPr="00060455">
        <w:rPr>
          <w:rFonts w:ascii="Times New Roman" w:eastAsia="Times New Roman" w:hAnsi="Times New Roman"/>
          <w:bCs/>
          <w:color w:val="000000"/>
          <w:lang w:val="es-ES"/>
        </w:rPr>
        <w:t>Đến Tũa soạn ngày 6/4/2017, chấp nhận đăng ngày 04/5/2017</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76" w:lineRule="auto"/>
              <w:ind w:right="-79"/>
              <w:rPr>
                <w:rFonts w:ascii="Arial" w:eastAsia="Times New Roman" w:hAnsi="Arial" w:cs="Arial"/>
                <w:color w:val="000000"/>
                <w:sz w:val="20"/>
              </w:rPr>
            </w:pPr>
            <w:r w:rsidRPr="00060455">
              <w:rPr>
                <w:rFonts w:ascii="Arial" w:eastAsia="Times New Roman" w:hAnsi="Arial" w:cs="Arial"/>
                <w:sz w:val="20"/>
                <w:szCs w:val="20"/>
              </w:rPr>
              <w:t>Bài bỏo trỡnh bày phương pháp xác định cực trị hàm phi tuyến bằng Maple, ứng dụng sử lý số liệu thực nghiêm, xác định chế độ cắt tối ưu khi dùng dao thép gió phủ TiN phay thộp 9XC. Quỏ trỡnh tớnh toỏn, thiết lập hàm mục tiêu theo các biến công nghệ (s, v, t), xác định tối ưu (s, v, t) để hàm mục tiêu đạt cực trị được thực hiện nhanh chóng bằng (Maple, Math) là các phần mềm toán thông dụng, thuận tiện cho người sử dụng, phạm vi áp dụng rộng.</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NGHIÊN CỨU PHƯƠNG PHÁP TAGUCHI ĐỂ LỰA CHỌN CÁC THÔNG SỐ CẮT TỐI ƯU CHO QUÁ TRÌNH GIA CÔNG PHAY KHUÔN LÀM BẰNG THÉP AS 3678-250 TRÊN MÁY PHAY CNC</w:t>
      </w:r>
    </w:p>
    <w:p w:rsidR="00060455" w:rsidRPr="00060455" w:rsidRDefault="00060455" w:rsidP="00060455">
      <w:pPr>
        <w:spacing w:before="120" w:after="120" w:line="280" w:lineRule="atLeast"/>
        <w:mirrorIndents/>
        <w:jc w:val="center"/>
        <w:rPr>
          <w:rFonts w:ascii="Arial" w:eastAsia="Times New Roman" w:hAnsi="Arial"/>
          <w:sz w:val="30"/>
          <w:szCs w:val="30"/>
          <w:lang w:val="es-ES"/>
        </w:rPr>
      </w:pPr>
      <w:r w:rsidRPr="00060455">
        <w:rPr>
          <w:rFonts w:ascii="Arial" w:eastAsia="Times New Roman" w:hAnsi="Arial"/>
          <w:spacing w:val="-2"/>
          <w:sz w:val="30"/>
          <w:szCs w:val="30"/>
          <w:lang w:val="es-ES"/>
        </w:rPr>
        <w:t>STUDY THE TAGUCHI METHOD TO SELECT THE OPTIMUM CUT PARAMETERS FOR THE PROCESSING MOLDING PROCESS AS 3678-250 STEEL ON CNC MILLING MACHINE</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Chu Việt Cường, Bùi Ánh Hưng</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lang w:val="es-ES"/>
        </w:rPr>
        <w:t>Khoa Cơ khí, Trường Đại học Kinh tế - Kỹ thuật Công nghiệp</w:t>
      </w:r>
    </w:p>
    <w:p w:rsidR="00060455" w:rsidRPr="00060455" w:rsidRDefault="00060455" w:rsidP="00060455">
      <w:pPr>
        <w:spacing w:before="60" w:after="480"/>
        <w:jc w:val="center"/>
        <w:rPr>
          <w:rFonts w:ascii="Times New Roman" w:eastAsia="Times New Roman" w:hAnsi="Times New Roman"/>
          <w:bCs/>
          <w:color w:val="000000"/>
          <w:lang w:val="es-ES"/>
        </w:rPr>
      </w:pPr>
      <w:r w:rsidRPr="00060455">
        <w:rPr>
          <w:rFonts w:ascii="Times New Roman" w:eastAsia="Times New Roman" w:hAnsi="Times New Roman"/>
          <w:bCs/>
          <w:color w:val="000000"/>
          <w:lang w:val="es-ES"/>
        </w:rPr>
        <w:t xml:space="preserve">Đến Tũa soạn ngày 12/4/2017, chấp nhận đăng ngày 08/5/2017      </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tabs>
                <w:tab w:val="left" w:pos="9923"/>
              </w:tabs>
              <w:spacing w:before="60" w:after="60" w:line="264" w:lineRule="auto"/>
              <w:ind w:right="34"/>
              <w:rPr>
                <w:rFonts w:ascii="Arial" w:eastAsia="Times New Roman" w:hAnsi="Arial" w:cs="Arial"/>
                <w:iCs/>
                <w:sz w:val="20"/>
                <w:szCs w:val="20"/>
              </w:rPr>
            </w:pPr>
            <w:r w:rsidRPr="00060455">
              <w:rPr>
                <w:rFonts w:ascii="Arial" w:eastAsia="Times New Roman" w:hAnsi="Arial" w:cs="Arial"/>
                <w:iCs/>
                <w:sz w:val="20"/>
                <w:szCs w:val="20"/>
              </w:rPr>
              <w:t xml:space="preserve">Bài bỏo trỡnh bày việc nghiên cứu phương pháp Taguchi để lựa chọn các thông số cắt tối ưu (S, V, t) cho quỏ trỡnh gia cụng phay khuụn ộp nhựa làm bằng thép hợp kim </w:t>
            </w:r>
            <w:r w:rsidRPr="00060455">
              <w:rPr>
                <w:rFonts w:ascii="Arial" w:eastAsia="Times New Roman" w:hAnsi="Arial" w:cs="Arial"/>
                <w:iCs/>
                <w:sz w:val="20"/>
                <w:szCs w:val="20"/>
                <w:lang w:val="vi-VN"/>
              </w:rPr>
              <w:t xml:space="preserve">  </w:t>
            </w:r>
            <w:r w:rsidRPr="00060455">
              <w:rPr>
                <w:rFonts w:ascii="Arial" w:eastAsia="Times New Roman" w:hAnsi="Arial" w:cs="Arial"/>
                <w:iCs/>
                <w:sz w:val="20"/>
                <w:szCs w:val="20"/>
              </w:rPr>
              <w:t>AS 3678-250 trên trung tâm gia công CNC sao cho đạt được độ nhám nhỏ nhất và độ mũn dao nhỏ nhất. Đây là một phương pháp tiếp cận mới, dễ sử dụng và đang được sử dụng rất rộng rói trong các ngành công nghiệp sản xuất.</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 xml:space="preserve">SO SÁNH KHẢ NĂNG KHÁNG VI KHUẨN </w:t>
      </w:r>
      <w:r w:rsidRPr="00060455">
        <w:rPr>
          <w:rFonts w:ascii="Arial" w:eastAsia="Times New Roman" w:hAnsi="Arial"/>
          <w:i/>
          <w:sz w:val="32"/>
          <w:szCs w:val="32"/>
        </w:rPr>
        <w:t>SALMONELLA ENTERITIDIS</w:t>
      </w:r>
      <w:r w:rsidRPr="00060455">
        <w:rPr>
          <w:rFonts w:ascii="Arial" w:eastAsia="Times New Roman" w:hAnsi="Arial"/>
          <w:sz w:val="32"/>
          <w:szCs w:val="32"/>
        </w:rPr>
        <w:t xml:space="preserve"> </w:t>
      </w:r>
      <w:r w:rsidRPr="00060455">
        <w:rPr>
          <w:rFonts w:ascii="Times New Roman" w:eastAsia="Times New Roman" w:hAnsi="Times New Roman"/>
          <w:sz w:val="32"/>
          <w:szCs w:val="32"/>
          <w:lang w:val="vi-VN"/>
        </w:rPr>
        <w:br/>
      </w:r>
      <w:r w:rsidRPr="00060455">
        <w:rPr>
          <w:rFonts w:ascii="Arial" w:eastAsia="Times New Roman" w:hAnsi="Arial"/>
          <w:sz w:val="32"/>
          <w:szCs w:val="32"/>
        </w:rPr>
        <w:t>CỦA CÁC VẬT LIỆU NANO TỔ HỢP Fe</w:t>
      </w:r>
      <w:r w:rsidRPr="00060455">
        <w:rPr>
          <w:rFonts w:ascii="Arial" w:eastAsia="Times New Roman" w:hAnsi="Arial"/>
          <w:sz w:val="32"/>
          <w:szCs w:val="32"/>
          <w:vertAlign w:val="subscript"/>
        </w:rPr>
        <w:t>3</w:t>
      </w:r>
      <w:r w:rsidRPr="00060455">
        <w:rPr>
          <w:rFonts w:ascii="Arial" w:eastAsia="Times New Roman" w:hAnsi="Arial"/>
          <w:sz w:val="32"/>
          <w:szCs w:val="32"/>
        </w:rPr>
        <w:t>O</w:t>
      </w:r>
      <w:r w:rsidRPr="00060455">
        <w:rPr>
          <w:rFonts w:ascii="Arial" w:eastAsia="Times New Roman" w:hAnsi="Arial"/>
          <w:sz w:val="32"/>
          <w:szCs w:val="32"/>
          <w:vertAlign w:val="subscript"/>
        </w:rPr>
        <w:t>4</w:t>
      </w:r>
      <w:r w:rsidRPr="00060455">
        <w:rPr>
          <w:rFonts w:ascii="Times New Roman" w:eastAsia="Times New Roman" w:hAnsi="Times New Roman"/>
          <w:sz w:val="32"/>
          <w:szCs w:val="32"/>
          <w:lang w:val="vi-VN"/>
        </w:rPr>
        <w:t>-</w:t>
      </w:r>
      <w:r w:rsidRPr="00060455">
        <w:rPr>
          <w:rFonts w:ascii="Arial" w:eastAsia="Times New Roman" w:hAnsi="Arial"/>
          <w:sz w:val="32"/>
          <w:szCs w:val="32"/>
        </w:rPr>
        <w:t>Ag VÀ NANO Ag</w:t>
      </w:r>
    </w:p>
    <w:p w:rsidR="00060455" w:rsidRPr="00060455" w:rsidRDefault="00060455" w:rsidP="00060455">
      <w:pPr>
        <w:spacing w:before="120" w:after="120" w:line="280" w:lineRule="atLeast"/>
        <w:mirrorIndents/>
        <w:jc w:val="center"/>
        <w:rPr>
          <w:rFonts w:ascii="Arial" w:eastAsia="Times New Roman" w:hAnsi="Arial"/>
          <w:i/>
          <w:spacing w:val="-2"/>
          <w:sz w:val="30"/>
          <w:szCs w:val="30"/>
          <w:lang w:val="es-ES"/>
        </w:rPr>
      </w:pPr>
      <w:r w:rsidRPr="00060455">
        <w:rPr>
          <w:rFonts w:ascii="Arial" w:eastAsia="Times New Roman" w:hAnsi="Arial"/>
          <w:spacing w:val="-2"/>
          <w:sz w:val="30"/>
          <w:szCs w:val="30"/>
          <w:lang w:val="es-ES"/>
        </w:rPr>
        <w:t>COMPARISON OF ANTIBACTERIAL ACTIVITIES OF Fe</w:t>
      </w:r>
      <w:r w:rsidRPr="00060455">
        <w:rPr>
          <w:rFonts w:ascii="Arial" w:eastAsia="Times New Roman" w:hAnsi="Arial"/>
          <w:spacing w:val="-2"/>
          <w:sz w:val="30"/>
          <w:szCs w:val="30"/>
          <w:vertAlign w:val="subscript"/>
          <w:lang w:val="es-ES"/>
        </w:rPr>
        <w:t>3</w:t>
      </w:r>
      <w:r w:rsidRPr="00060455">
        <w:rPr>
          <w:rFonts w:ascii="Arial" w:eastAsia="Times New Roman" w:hAnsi="Arial"/>
          <w:spacing w:val="-2"/>
          <w:sz w:val="30"/>
          <w:szCs w:val="30"/>
          <w:lang w:val="es-ES"/>
        </w:rPr>
        <w:t>O</w:t>
      </w:r>
      <w:r w:rsidRPr="00060455">
        <w:rPr>
          <w:rFonts w:ascii="Arial" w:eastAsia="Times New Roman" w:hAnsi="Arial"/>
          <w:spacing w:val="-2"/>
          <w:sz w:val="30"/>
          <w:szCs w:val="30"/>
          <w:vertAlign w:val="subscript"/>
          <w:lang w:val="es-ES"/>
        </w:rPr>
        <w:t>4</w:t>
      </w:r>
      <w:r w:rsidRPr="00060455">
        <w:rPr>
          <w:rFonts w:ascii="Arial" w:eastAsia="Times New Roman" w:hAnsi="Arial"/>
          <w:spacing w:val="-2"/>
          <w:sz w:val="30"/>
          <w:szCs w:val="30"/>
          <w:lang w:val="es-ES"/>
        </w:rPr>
        <w:t xml:space="preserve">-Ag NANOCOMPOSITES AND Ag NANOPARTICLES AGAINST </w:t>
      </w:r>
      <w:r w:rsidRPr="00060455">
        <w:rPr>
          <w:rFonts w:ascii="Times New Roman" w:eastAsia="Times New Roman" w:hAnsi="Times New Roman"/>
          <w:spacing w:val="-2"/>
          <w:sz w:val="30"/>
          <w:szCs w:val="30"/>
          <w:lang w:val="vi-VN"/>
        </w:rPr>
        <w:br/>
      </w:r>
      <w:r w:rsidRPr="00060455">
        <w:rPr>
          <w:rFonts w:ascii="Arial" w:eastAsia="Times New Roman" w:hAnsi="Arial"/>
          <w:i/>
          <w:spacing w:val="-2"/>
          <w:sz w:val="30"/>
          <w:szCs w:val="30"/>
          <w:lang w:val="es-ES"/>
        </w:rPr>
        <w:t xml:space="preserve">SALMONELLA ENTERITIDIS </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Vũ Thị Trang</w:t>
      </w:r>
      <w:r w:rsidRPr="00060455">
        <w:rPr>
          <w:rFonts w:ascii="Times New Roman" w:eastAsia="Times New Roman" w:hAnsi="Times New Roman"/>
          <w:b/>
          <w:bCs/>
          <w:vertAlign w:val="superscript"/>
          <w:lang w:val="es-ES"/>
        </w:rPr>
        <w:t>1</w:t>
      </w:r>
      <w:r w:rsidRPr="00060455">
        <w:rPr>
          <w:rFonts w:ascii="Times New Roman" w:eastAsia="Times New Roman" w:hAnsi="Times New Roman"/>
          <w:b/>
          <w:bCs/>
          <w:lang w:val="es-ES"/>
        </w:rPr>
        <w:t>, Phùng Thị Hồng Vân</w:t>
      </w:r>
      <w:r w:rsidRPr="00060455">
        <w:rPr>
          <w:rFonts w:ascii="Times New Roman" w:eastAsia="Times New Roman" w:hAnsi="Times New Roman"/>
          <w:b/>
          <w:bCs/>
          <w:vertAlign w:val="superscript"/>
          <w:lang w:val="es-ES"/>
        </w:rPr>
        <w:t>2</w:t>
      </w:r>
      <w:r w:rsidRPr="00060455">
        <w:rPr>
          <w:rFonts w:ascii="Times New Roman" w:eastAsia="Times New Roman" w:hAnsi="Times New Roman"/>
          <w:b/>
          <w:bCs/>
          <w:lang w:val="es-ES"/>
        </w:rPr>
        <w:t>, Lê Thị Tâm</w:t>
      </w:r>
      <w:r w:rsidRPr="00060455">
        <w:rPr>
          <w:rFonts w:ascii="Times New Roman" w:eastAsia="Times New Roman" w:hAnsi="Times New Roman"/>
          <w:b/>
          <w:bCs/>
          <w:vertAlign w:val="superscript"/>
          <w:lang w:val="es-ES"/>
        </w:rPr>
        <w:t>1</w:t>
      </w:r>
      <w:r w:rsidRPr="00060455">
        <w:rPr>
          <w:rFonts w:ascii="Times New Roman" w:eastAsia="Times New Roman" w:hAnsi="Times New Roman"/>
          <w:b/>
          <w:bCs/>
          <w:lang w:val="es-ES"/>
        </w:rPr>
        <w:t>, Vũ Ngọc Phan</w:t>
      </w:r>
      <w:r w:rsidRPr="00060455">
        <w:rPr>
          <w:rFonts w:ascii="Times New Roman" w:eastAsia="Times New Roman" w:hAnsi="Times New Roman"/>
          <w:b/>
          <w:bCs/>
          <w:vertAlign w:val="superscript"/>
          <w:lang w:val="es-ES"/>
        </w:rPr>
        <w:t>1*</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vertAlign w:val="superscript"/>
          <w:lang w:val="es-ES"/>
        </w:rPr>
        <w:t>1</w:t>
      </w:r>
      <w:r w:rsidRPr="00060455">
        <w:rPr>
          <w:rFonts w:ascii="Times New Roman" w:eastAsia="Times New Roman" w:hAnsi="Times New Roman"/>
          <w:bCs/>
          <w:i/>
          <w:lang w:val="es-ES"/>
        </w:rPr>
        <w:t>Viện Tiên tiến Khoa học và Công nghệ (AIST)- Trường Đại học Bách khoa Hà Nội</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vertAlign w:val="superscript"/>
          <w:lang w:val="es-ES"/>
        </w:rPr>
        <w:t>2</w:t>
      </w:r>
      <w:r w:rsidRPr="00060455">
        <w:rPr>
          <w:rFonts w:ascii="Times New Roman" w:eastAsia="Times New Roman" w:hAnsi="Times New Roman"/>
          <w:bCs/>
          <w:i/>
          <w:lang w:val="es-ES"/>
        </w:rPr>
        <w:t>Trường Đại học Tài nguyên và Môi trường Hà Nội</w:t>
      </w:r>
    </w:p>
    <w:p w:rsidR="00060455" w:rsidRPr="00060455" w:rsidRDefault="00060455" w:rsidP="00060455">
      <w:pPr>
        <w:spacing w:before="60" w:after="480"/>
        <w:jc w:val="center"/>
        <w:rPr>
          <w:rFonts w:ascii="Times New Roman" w:eastAsia="Times New Roman" w:hAnsi="Times New Roman"/>
          <w:bCs/>
          <w:color w:val="000000"/>
          <w:lang w:val="es-ES"/>
        </w:rPr>
      </w:pPr>
      <w:r w:rsidRPr="00060455">
        <w:rPr>
          <w:rFonts w:ascii="Times New Roman" w:eastAsia="Times New Roman" w:hAnsi="Times New Roman"/>
          <w:bCs/>
          <w:color w:val="000000"/>
          <w:lang w:val="es-ES"/>
        </w:rPr>
        <w:t>Đến Tũa soạn ngày 02/4/2017, chấp nhận đăng ngày 20/4/2017</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52" w:lineRule="auto"/>
              <w:rPr>
                <w:rFonts w:ascii="Arial" w:eastAsia="Times New Roman" w:hAnsi="Arial" w:cs="Arial"/>
                <w:bCs/>
                <w:sz w:val="20"/>
                <w:szCs w:val="20"/>
              </w:rPr>
            </w:pPr>
            <w:r w:rsidRPr="00060455">
              <w:rPr>
                <w:rFonts w:ascii="Arial" w:eastAsia="Times New Roman" w:hAnsi="Arial" w:cs="Arial"/>
                <w:bCs/>
                <w:sz w:val="20"/>
                <w:szCs w:val="20"/>
              </w:rPr>
              <w:t>Trong bài bỏo này, chỳng tụi trỡnh bày quy trỡnh tổng hợp vật liệu nano tổ hợp ôxit sắt từ</w:t>
            </w:r>
            <w:r w:rsidRPr="00060455">
              <w:rPr>
                <w:rFonts w:ascii="Arial" w:eastAsia="Times New Roman" w:hAnsi="Arial" w:cs="Arial"/>
                <w:sz w:val="20"/>
                <w:szCs w:val="20"/>
              </w:rPr>
              <w:t xml:space="preserve">-bạc và </w:t>
            </w:r>
            <w:r w:rsidRPr="00060455">
              <w:rPr>
                <w:rFonts w:ascii="Arial" w:eastAsia="Times New Roman" w:hAnsi="Arial" w:cs="Arial"/>
                <w:bCs/>
                <w:sz w:val="20"/>
                <w:szCs w:val="20"/>
              </w:rPr>
              <w:t xml:space="preserve">nano bạc </w:t>
            </w:r>
            <w:r w:rsidRPr="00060455">
              <w:rPr>
                <w:rFonts w:ascii="Arial" w:eastAsia="Times New Roman" w:hAnsi="Arial" w:cs="Arial"/>
                <w:sz w:val="20"/>
                <w:szCs w:val="20"/>
              </w:rPr>
              <w:t>bằng phương pháp hóa học. Đồng thời</w:t>
            </w:r>
            <w:r w:rsidRPr="00060455">
              <w:rPr>
                <w:rFonts w:ascii="Arial" w:eastAsia="Times New Roman" w:hAnsi="Arial" w:cs="Arial"/>
                <w:bCs/>
                <w:sz w:val="20"/>
                <w:szCs w:val="20"/>
              </w:rPr>
              <w:t xml:space="preserve"> so sánh khả năng kháng khuẩn </w:t>
            </w:r>
            <w:r w:rsidRPr="00060455">
              <w:rPr>
                <w:rFonts w:ascii="Arial" w:eastAsia="Times New Roman" w:hAnsi="Arial" w:cs="Arial"/>
                <w:sz w:val="20"/>
                <w:szCs w:val="20"/>
              </w:rPr>
              <w:t xml:space="preserve">với chủng vi khuẩn gram âm </w:t>
            </w:r>
            <w:r w:rsidRPr="00060455">
              <w:rPr>
                <w:rFonts w:ascii="Arial" w:eastAsia="Times New Roman" w:hAnsi="Arial" w:cs="Arial"/>
                <w:i/>
                <w:sz w:val="20"/>
                <w:szCs w:val="20"/>
              </w:rPr>
              <w:t>Salmonella enteritidis</w:t>
            </w:r>
            <w:r w:rsidRPr="00060455">
              <w:rPr>
                <w:rFonts w:ascii="Arial" w:eastAsia="Times New Roman" w:hAnsi="Arial" w:cs="Arial"/>
                <w:bCs/>
                <w:sz w:val="20"/>
                <w:szCs w:val="20"/>
              </w:rPr>
              <w:t xml:space="preserve"> của hai loại vật liệu này. Kết quả nghiên cứu cho thấy cả hai vật liệu nano tổ hợp </w:t>
            </w:r>
            <w:r w:rsidRPr="00060455">
              <w:rPr>
                <w:rFonts w:ascii="Arial" w:eastAsia="Times New Roman" w:hAnsi="Arial" w:cs="Arial"/>
                <w:sz w:val="20"/>
                <w:szCs w:val="20"/>
              </w:rPr>
              <w:t>Fe</w:t>
            </w:r>
            <w:r w:rsidRPr="00060455">
              <w:rPr>
                <w:rFonts w:ascii="Arial" w:eastAsia="Times New Roman" w:hAnsi="Arial" w:cs="Arial"/>
                <w:sz w:val="20"/>
                <w:szCs w:val="20"/>
                <w:vertAlign w:val="subscript"/>
              </w:rPr>
              <w:t>3</w:t>
            </w:r>
            <w:r w:rsidRPr="00060455">
              <w:rPr>
                <w:rFonts w:ascii="Arial" w:eastAsia="Times New Roman" w:hAnsi="Arial" w:cs="Arial"/>
                <w:sz w:val="20"/>
                <w:szCs w:val="20"/>
              </w:rPr>
              <w:t>O</w:t>
            </w:r>
            <w:r w:rsidRPr="00060455">
              <w:rPr>
                <w:rFonts w:ascii="Arial" w:eastAsia="Times New Roman" w:hAnsi="Arial" w:cs="Arial"/>
                <w:sz w:val="20"/>
                <w:szCs w:val="20"/>
                <w:vertAlign w:val="subscript"/>
              </w:rPr>
              <w:t>4</w:t>
            </w:r>
            <w:r w:rsidRPr="00060455">
              <w:rPr>
                <w:rFonts w:ascii="Arial" w:eastAsia="Times New Roman" w:hAnsi="Arial" w:cs="Arial"/>
                <w:sz w:val="20"/>
                <w:szCs w:val="20"/>
              </w:rPr>
              <w:t xml:space="preserve">-Ag và nano bạc đều có khả năng </w:t>
            </w:r>
            <w:r w:rsidRPr="00060455">
              <w:rPr>
                <w:rFonts w:ascii="Arial" w:eastAsia="Times New Roman" w:hAnsi="Arial" w:cs="Arial"/>
                <w:bCs/>
                <w:sz w:val="20"/>
                <w:szCs w:val="20"/>
              </w:rPr>
              <w:t xml:space="preserve">kháng </w:t>
            </w:r>
            <w:r w:rsidRPr="00060455">
              <w:rPr>
                <w:rFonts w:ascii="Arial" w:eastAsia="Times New Roman" w:hAnsi="Arial" w:cs="Arial"/>
                <w:sz w:val="20"/>
                <w:szCs w:val="20"/>
              </w:rPr>
              <w:t xml:space="preserve">vi khuẩn </w:t>
            </w:r>
            <w:r w:rsidRPr="00060455">
              <w:rPr>
                <w:rFonts w:ascii="Arial" w:eastAsia="Times New Roman" w:hAnsi="Arial" w:cs="Arial"/>
                <w:i/>
                <w:sz w:val="20"/>
                <w:szCs w:val="20"/>
              </w:rPr>
              <w:t>Salmonella enteritidis</w:t>
            </w:r>
            <w:r w:rsidRPr="00060455">
              <w:rPr>
                <w:rFonts w:ascii="Arial" w:eastAsia="Times New Roman" w:hAnsi="Arial" w:cs="Arial"/>
                <w:bCs/>
                <w:sz w:val="20"/>
                <w:szCs w:val="20"/>
              </w:rPr>
              <w:t xml:space="preserve">. Và khả năng kháng khuẩn của vật liệu nano tổ hợp </w:t>
            </w:r>
            <w:r w:rsidRPr="00060455">
              <w:rPr>
                <w:rFonts w:ascii="Arial" w:eastAsia="Times New Roman" w:hAnsi="Arial" w:cs="Arial"/>
                <w:sz w:val="20"/>
                <w:szCs w:val="20"/>
              </w:rPr>
              <w:t>Fe</w:t>
            </w:r>
            <w:r w:rsidRPr="00060455">
              <w:rPr>
                <w:rFonts w:ascii="Arial" w:eastAsia="Times New Roman" w:hAnsi="Arial" w:cs="Arial"/>
                <w:sz w:val="20"/>
                <w:szCs w:val="20"/>
                <w:vertAlign w:val="subscript"/>
              </w:rPr>
              <w:t>3</w:t>
            </w:r>
            <w:r w:rsidRPr="00060455">
              <w:rPr>
                <w:rFonts w:ascii="Arial" w:eastAsia="Times New Roman" w:hAnsi="Arial" w:cs="Arial"/>
                <w:sz w:val="20"/>
                <w:szCs w:val="20"/>
              </w:rPr>
              <w:t>O</w:t>
            </w:r>
            <w:r w:rsidRPr="00060455">
              <w:rPr>
                <w:rFonts w:ascii="Arial" w:eastAsia="Times New Roman" w:hAnsi="Arial" w:cs="Arial"/>
                <w:sz w:val="20"/>
                <w:szCs w:val="20"/>
                <w:vertAlign w:val="subscript"/>
              </w:rPr>
              <w:t>4</w:t>
            </w:r>
            <w:r w:rsidRPr="00060455">
              <w:rPr>
                <w:rFonts w:ascii="Arial" w:eastAsia="Times New Roman" w:hAnsi="Arial" w:cs="Arial"/>
                <w:sz w:val="20"/>
                <w:szCs w:val="20"/>
              </w:rPr>
              <w:t>-Ag thấp hơn của vật liệu nano bạc.</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NGHIÊN CỨU TỔNG HỢP CHẤT BÉO CẤU TRÚC CÓ CHỨA AXIT LINOLEIC NỐI ĐÔI LIÊN HỢP (CLA)</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 xml:space="preserve">STUDYING ON SYNTHESIS OF STRUCTURED LIPIDS CONTAINING CONJUGATED LINOLEIC ACIDS (CLA) </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Vũ Phương Lan</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lang w:val="es-ES"/>
        </w:rPr>
        <w:t>Khoa Công nghệ thực phẩm</w:t>
      </w:r>
      <w:r w:rsidRPr="00060455">
        <w:rPr>
          <w:rFonts w:ascii="Times New Roman" w:eastAsia="Times New Roman" w:hAnsi="Times New Roman"/>
          <w:bCs/>
          <w:i/>
          <w:lang w:val="vi-VN"/>
        </w:rPr>
        <w:t>,</w:t>
      </w:r>
      <w:r w:rsidRPr="00060455">
        <w:rPr>
          <w:rFonts w:ascii="Times New Roman" w:eastAsia="Times New Roman" w:hAnsi="Times New Roman"/>
          <w:bCs/>
          <w:i/>
          <w:lang w:val="es-ES"/>
        </w:rPr>
        <w:t xml:space="preserve"> Trường Đại học Kinh tế </w:t>
      </w:r>
      <w:r w:rsidRPr="00060455">
        <w:rPr>
          <w:rFonts w:ascii="Times New Roman" w:eastAsia="Times New Roman" w:hAnsi="Times New Roman"/>
          <w:bCs/>
          <w:i/>
          <w:lang w:val="vi-VN"/>
        </w:rPr>
        <w:t xml:space="preserve">- </w:t>
      </w:r>
      <w:r w:rsidRPr="00060455">
        <w:rPr>
          <w:rFonts w:ascii="Times New Roman" w:eastAsia="Times New Roman" w:hAnsi="Times New Roman"/>
          <w:bCs/>
          <w:i/>
          <w:lang w:val="es-ES"/>
        </w:rPr>
        <w:t>Kỹ thuật Công nghiệp</w:t>
      </w:r>
    </w:p>
    <w:p w:rsidR="00060455" w:rsidRPr="00060455" w:rsidRDefault="00060455" w:rsidP="00060455">
      <w:pPr>
        <w:spacing w:before="60" w:after="480"/>
        <w:jc w:val="center"/>
        <w:rPr>
          <w:rFonts w:ascii="Times New Roman" w:eastAsia="Times New Roman" w:hAnsi="Times New Roman"/>
          <w:i/>
          <w:szCs w:val="21"/>
          <w:lang w:val="es-ES"/>
        </w:rPr>
      </w:pPr>
      <w:r w:rsidRPr="00060455">
        <w:rPr>
          <w:rFonts w:ascii="Times New Roman" w:eastAsia="Times New Roman" w:hAnsi="Times New Roman"/>
          <w:bCs/>
          <w:color w:val="000000"/>
          <w:lang w:val="es-ES"/>
        </w:rPr>
        <w:t>Đến tũa soạn ngày 08/4/2017, chấp nhận đăng ngày 06/5/2017</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76" w:lineRule="auto"/>
              <w:ind w:right="-79"/>
              <w:rPr>
                <w:rFonts w:ascii="Arial" w:eastAsia="Times New Roman" w:hAnsi="Arial" w:cs="Arial"/>
                <w:color w:val="000000"/>
                <w:sz w:val="20"/>
              </w:rPr>
            </w:pPr>
            <w:r w:rsidRPr="00060455">
              <w:rPr>
                <w:rFonts w:ascii="Arial" w:eastAsia="Times New Roman" w:hAnsi="Arial" w:cs="Arial"/>
                <w:color w:val="000000"/>
                <w:sz w:val="20"/>
              </w:rPr>
              <w:t xml:space="preserve">Tổng hợp chất béo cấu trúc (structured lipid) chứa acid béo linoleic có nối đôi liên hợp (CLA) được thực hiện giữa CLA và dầu đậu nành có sử dụng enzyme làm chất xúc tác. Tiến hành khảo sát ảnh hưởng của tỷ lệ giữa CLA và dầu đậu nành, lượng enzyme sử dụng, thời gian phản ứng đến lượng CLA liên kết vào phân tử triacylglyceride. Kết quả cho thấy 36,57 mole% CLA liên kết vào dầu đậu nành sau 48h phản ứng, với tỷ lệ CLA:dầu đậu nành là 4:1 và sử dụng 20% enzyme Rm Im. Thành phần acid béo và tính chất hoỏ lý của sản phẩm tổng hợp cũng được phân tích và đánh giá.   </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PHÁT TRIỂN NĂNG LỰC TƯ DUY THỐNG KÊ</w:t>
      </w:r>
      <w:r w:rsidRPr="00060455">
        <w:rPr>
          <w:rFonts w:ascii="Times New Roman" w:eastAsia="Times New Roman" w:hAnsi="Times New Roman"/>
          <w:sz w:val="32"/>
          <w:szCs w:val="32"/>
          <w:lang w:val="vi-VN"/>
        </w:rPr>
        <w:br/>
      </w:r>
      <w:r w:rsidRPr="00060455">
        <w:rPr>
          <w:rFonts w:ascii="Arial" w:eastAsia="Times New Roman" w:hAnsi="Arial"/>
          <w:sz w:val="32"/>
          <w:szCs w:val="32"/>
        </w:rPr>
        <w:t>CHO SINH VIÊN KHỐI NGÀNH TÀI CHÍNH KẾ TOÁN</w:t>
      </w:r>
      <w:r w:rsidRPr="00060455">
        <w:rPr>
          <w:rFonts w:ascii="Times New Roman" w:eastAsia="Times New Roman" w:hAnsi="Times New Roman"/>
          <w:sz w:val="32"/>
          <w:szCs w:val="32"/>
          <w:lang w:val="vi-VN"/>
        </w:rPr>
        <w:br/>
      </w:r>
      <w:r w:rsidRPr="00060455">
        <w:rPr>
          <w:rFonts w:ascii="Arial" w:eastAsia="Times New Roman" w:hAnsi="Arial"/>
          <w:sz w:val="32"/>
          <w:szCs w:val="32"/>
        </w:rPr>
        <w:t>NHẰM NÂNG CAO KHẢ NĂNG ĐÁNH GIÁ RỦI RO TRONG TÀI CHÍNH</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 xml:space="preserve">TO ENHANCE THE RISK ASSESSMENT ABILITY IN FINANCE FOR STUDENT </w:t>
      </w:r>
      <w:r w:rsidRPr="00060455">
        <w:rPr>
          <w:rFonts w:ascii="Times New Roman" w:eastAsia="Times New Roman" w:hAnsi="Times New Roman"/>
          <w:spacing w:val="-2"/>
          <w:sz w:val="30"/>
          <w:szCs w:val="30"/>
          <w:lang w:val="vi-VN"/>
        </w:rPr>
        <w:br/>
      </w:r>
      <w:r w:rsidRPr="00060455">
        <w:rPr>
          <w:rFonts w:ascii="Arial" w:eastAsia="Times New Roman" w:hAnsi="Arial"/>
          <w:spacing w:val="-2"/>
          <w:sz w:val="30"/>
          <w:szCs w:val="30"/>
          <w:lang w:val="es-ES"/>
        </w:rPr>
        <w:t>IN THE ACCOUNTING AND FINANCE FIELDS</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Trần Thị Hoàng Yến</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lang w:val="es-ES"/>
        </w:rPr>
        <w:t>Khoa Khoa học cơ bản, Trường Đại học Kinh tế - Kỹ thuật Công nghiệp</w:t>
      </w:r>
    </w:p>
    <w:p w:rsidR="00060455" w:rsidRPr="00060455" w:rsidRDefault="00060455" w:rsidP="00060455">
      <w:pPr>
        <w:jc w:val="center"/>
        <w:rPr>
          <w:rFonts w:ascii="Times New Roman" w:eastAsia="Times New Roman" w:hAnsi="Times New Roman"/>
          <w:b/>
          <w:sz w:val="36"/>
          <w:szCs w:val="36"/>
          <w:lang w:val="es-ES"/>
        </w:rPr>
      </w:pPr>
      <w:r w:rsidRPr="00060455">
        <w:rPr>
          <w:rFonts w:ascii="Times New Roman" w:eastAsia="Times New Roman" w:hAnsi="Times New Roman"/>
          <w:bCs/>
          <w:color w:val="000000"/>
          <w:lang w:val="es-ES"/>
        </w:rPr>
        <w:t xml:space="preserve">Đến Tũa soạn ngày 10/4/2017, chấp nhận đăng ngày 08/5/2017      </w:t>
      </w:r>
    </w:p>
    <w:p w:rsidR="00060455" w:rsidRPr="00060455" w:rsidRDefault="00060455" w:rsidP="00060455">
      <w:pPr>
        <w:spacing w:before="60" w:after="480"/>
        <w:rPr>
          <w:rFonts w:ascii="Times New Roman" w:eastAsia="Times New Roman" w:hAnsi="Times New Roman"/>
          <w:bCs/>
          <w:color w:val="000000"/>
          <w:lang w:val="vi-VN"/>
        </w:rPr>
      </w:pP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64" w:lineRule="auto"/>
              <w:ind w:right="-79"/>
              <w:rPr>
                <w:rFonts w:ascii="Arial" w:eastAsia="Times New Roman" w:hAnsi="Arial" w:cs="Arial"/>
                <w:color w:val="000000"/>
                <w:sz w:val="20"/>
                <w:lang w:val="vi-VN"/>
              </w:rPr>
            </w:pPr>
            <w:r w:rsidRPr="00060455">
              <w:rPr>
                <w:rFonts w:ascii="Arial" w:eastAsia="Times New Roman" w:hAnsi="Arial" w:cs="Arial"/>
                <w:color w:val="000000"/>
                <w:sz w:val="20"/>
              </w:rPr>
              <w:t>Trong những năm gần đây thị trường tài chính trên thế giới cũng như trong nước gặp nhiều khủng hoảng. Một trong những  nguyên nhân chủ yếu chính là nghiệp vụ quản lý rủi ro chưa tốt. Do đó, việc nhận diện, đo lường và phũng hộ rủi ro để giảm thiểu tổn thất, nhằm đảm bảo sự hoạt động an toàn cho các tổ chức tài chính là một việc quan trọng. Việc phát triển tư duy thống kê cho sinh viên khối ngành Tài chính kế toán giúp cho họ nâng cao được khả năng đánh giá, tổng hợp, xây dựng được cỏc mụ hỡnh toỏn học để là giảm thiểu nhất các tổn thất trong tài chính. Hơn thế nữa, sinh viên có năng lực tư duy thống kê tốt sẽ giúp họ đưa ra được các phương pháp đo lường rủi ro trong đánh giá kết quả hoạt động kinh doanh, phân bổ nguồn vốn và lập kế hoạch quản lý danh mục đầu tư có hiệu quả.</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 xml:space="preserve">NGHIÊN CỨU MÔ PHỎNG SỰ ẢNH HƯỞNG CỦA KÍCH THƯỚC HẠT NANO TINH THỂ LÊN DÒNG ĐIỆN CẢM ỨNG CHÙM ĐIỆN TỬ </w:t>
      </w:r>
      <w:r w:rsidRPr="00060455">
        <w:rPr>
          <w:rFonts w:ascii="Times New Roman" w:eastAsia="Times New Roman" w:hAnsi="Times New Roman"/>
          <w:sz w:val="32"/>
          <w:szCs w:val="32"/>
          <w:lang w:val="vi-VN"/>
        </w:rPr>
        <w:br/>
      </w:r>
      <w:r w:rsidRPr="00060455">
        <w:rPr>
          <w:rFonts w:ascii="Arial" w:eastAsia="Times New Roman" w:hAnsi="Arial"/>
          <w:sz w:val="32"/>
          <w:szCs w:val="32"/>
        </w:rPr>
        <w:t xml:space="preserve">THU NHẬN BỞI NANOCONTACT  </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 xml:space="preserve">SIMULATION STUDY OF THE EFFECT OF NANOCRYSTAL SIZE ON ELECTRON BEAM INDUCED CURRENT COLLECTED BY NANO-CONTACT  </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Đoàn Quảng Trị</w:t>
      </w:r>
      <w:r w:rsidRPr="00060455">
        <w:rPr>
          <w:rFonts w:ascii="Times New Roman" w:eastAsia="Times New Roman" w:hAnsi="Times New Roman"/>
          <w:b/>
          <w:bCs/>
          <w:vertAlign w:val="superscript"/>
          <w:lang w:val="es-ES"/>
        </w:rPr>
        <w:t>1*</w:t>
      </w:r>
      <w:r w:rsidRPr="00060455">
        <w:rPr>
          <w:rFonts w:ascii="Times New Roman" w:eastAsia="Times New Roman" w:hAnsi="Times New Roman"/>
          <w:b/>
          <w:bCs/>
          <w:lang w:val="es-ES"/>
        </w:rPr>
        <w:t>, Vũ Ngọc Phan</w:t>
      </w:r>
      <w:r w:rsidRPr="00060455">
        <w:rPr>
          <w:rFonts w:ascii="Times New Roman" w:eastAsia="Times New Roman" w:hAnsi="Times New Roman"/>
          <w:b/>
          <w:bCs/>
          <w:vertAlign w:val="superscript"/>
          <w:lang w:val="es-ES"/>
        </w:rPr>
        <w:t>1</w:t>
      </w:r>
      <w:r w:rsidRPr="00060455">
        <w:rPr>
          <w:rFonts w:ascii="Times New Roman" w:eastAsia="Times New Roman" w:hAnsi="Times New Roman"/>
          <w:b/>
          <w:bCs/>
          <w:lang w:val="es-ES"/>
        </w:rPr>
        <w:t xml:space="preserve">, Dương Xuân Núi </w:t>
      </w:r>
      <w:r w:rsidRPr="00060455">
        <w:rPr>
          <w:rFonts w:ascii="Times New Roman" w:eastAsia="Times New Roman" w:hAnsi="Times New Roman"/>
          <w:b/>
          <w:bCs/>
          <w:vertAlign w:val="superscript"/>
          <w:lang w:val="es-ES"/>
        </w:rPr>
        <w:t>1</w:t>
      </w:r>
      <w:r w:rsidRPr="00060455">
        <w:rPr>
          <w:rFonts w:ascii="Times New Roman" w:eastAsia="Times New Roman" w:hAnsi="Times New Roman"/>
          <w:b/>
          <w:bCs/>
          <w:lang w:val="es-ES"/>
        </w:rPr>
        <w:t>, Dương Chính Cương</w:t>
      </w:r>
      <w:r w:rsidRPr="00060455">
        <w:rPr>
          <w:rFonts w:ascii="Times New Roman" w:eastAsia="Times New Roman" w:hAnsi="Times New Roman"/>
          <w:b/>
          <w:bCs/>
          <w:vertAlign w:val="superscript"/>
          <w:lang w:val="es-ES"/>
        </w:rPr>
        <w:t>2</w:t>
      </w:r>
      <w:r w:rsidRPr="00060455">
        <w:rPr>
          <w:rFonts w:ascii="Times New Roman" w:eastAsia="Times New Roman" w:hAnsi="Times New Roman"/>
          <w:b/>
          <w:bCs/>
          <w:lang w:val="es-ES"/>
        </w:rPr>
        <w:t>, Nguyễn Văn Đạt</w:t>
      </w:r>
      <w:r w:rsidRPr="00060455">
        <w:rPr>
          <w:rFonts w:ascii="Times New Roman" w:eastAsia="Times New Roman" w:hAnsi="Times New Roman"/>
          <w:b/>
          <w:bCs/>
          <w:vertAlign w:val="superscript"/>
          <w:lang w:val="es-ES"/>
        </w:rPr>
        <w:t>3</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vertAlign w:val="superscript"/>
          <w:lang w:val="vi-VN"/>
        </w:rPr>
        <w:t>1</w:t>
      </w:r>
      <w:r w:rsidRPr="00060455">
        <w:rPr>
          <w:rFonts w:ascii="Times New Roman" w:eastAsia="Times New Roman" w:hAnsi="Times New Roman"/>
          <w:bCs/>
          <w:i/>
          <w:lang w:val="es-ES"/>
        </w:rPr>
        <w:t>Viện Tiên tiến khoa học và công nghệ AIST</w:t>
      </w:r>
      <w:r w:rsidRPr="00060455">
        <w:rPr>
          <w:rFonts w:ascii="Times New Roman" w:eastAsia="Times New Roman" w:hAnsi="Times New Roman"/>
          <w:bCs/>
          <w:i/>
          <w:lang w:val="vi-VN"/>
        </w:rPr>
        <w:t xml:space="preserve"> -</w:t>
      </w:r>
      <w:r w:rsidRPr="00060455">
        <w:rPr>
          <w:rFonts w:ascii="Times New Roman" w:eastAsia="Times New Roman" w:hAnsi="Times New Roman"/>
          <w:bCs/>
          <w:i/>
          <w:lang w:val="es-ES"/>
        </w:rPr>
        <w:t xml:space="preserve"> </w:t>
      </w:r>
      <w:r w:rsidRPr="00060455">
        <w:rPr>
          <w:rFonts w:ascii="Times New Roman" w:eastAsia="Times New Roman" w:hAnsi="Times New Roman"/>
          <w:bCs/>
          <w:i/>
          <w:lang w:val="vi-VN"/>
        </w:rPr>
        <w:t xml:space="preserve">Trường </w:t>
      </w:r>
      <w:r w:rsidRPr="00060455">
        <w:rPr>
          <w:rFonts w:ascii="Times New Roman" w:eastAsia="Times New Roman" w:hAnsi="Times New Roman"/>
          <w:bCs/>
          <w:i/>
          <w:lang w:val="es-ES"/>
        </w:rPr>
        <w:t xml:space="preserve">Đại học Bách khoa </w:t>
      </w:r>
      <w:r w:rsidRPr="00060455">
        <w:rPr>
          <w:rFonts w:ascii="Times New Roman" w:eastAsia="Times New Roman" w:hAnsi="Times New Roman"/>
          <w:bCs/>
          <w:i/>
          <w:lang w:val="vi-VN"/>
        </w:rPr>
        <w:t>H</w:t>
      </w:r>
      <w:r w:rsidRPr="00060455">
        <w:rPr>
          <w:rFonts w:ascii="Times New Roman" w:eastAsia="Times New Roman" w:hAnsi="Times New Roman"/>
          <w:bCs/>
          <w:i/>
          <w:lang w:val="es-ES"/>
        </w:rPr>
        <w:t>à Nội</w:t>
      </w:r>
      <w:r w:rsidRPr="00060455">
        <w:rPr>
          <w:rFonts w:ascii="Times New Roman" w:eastAsia="Times New Roman" w:hAnsi="Times New Roman"/>
          <w:bCs/>
          <w:i/>
          <w:lang w:val="vi-VN"/>
        </w:rPr>
        <w:t>,</w:t>
      </w:r>
      <w:r w:rsidRPr="00060455">
        <w:rPr>
          <w:rFonts w:ascii="Times New Roman" w:eastAsia="Times New Roman" w:hAnsi="Times New Roman"/>
          <w:bCs/>
          <w:i/>
          <w:lang w:val="vi-VN"/>
        </w:rPr>
        <w:br/>
      </w:r>
      <w:r w:rsidRPr="00060455">
        <w:rPr>
          <w:rFonts w:ascii="Times New Roman" w:eastAsia="Times New Roman" w:hAnsi="Times New Roman"/>
          <w:bCs/>
          <w:i/>
          <w:vertAlign w:val="superscript"/>
          <w:lang w:val="vi-VN"/>
        </w:rPr>
        <w:t>2</w:t>
      </w:r>
      <w:r w:rsidRPr="00060455">
        <w:rPr>
          <w:rFonts w:ascii="Times New Roman" w:eastAsia="Times New Roman" w:hAnsi="Times New Roman"/>
          <w:bCs/>
          <w:i/>
          <w:lang w:val="es-ES"/>
        </w:rPr>
        <w:t>Trường Đại học Công nghệ thông tin và truyền thông Thái Nguyên</w:t>
      </w:r>
      <w:r w:rsidRPr="00060455">
        <w:rPr>
          <w:rFonts w:ascii="Times New Roman" w:eastAsia="Times New Roman" w:hAnsi="Times New Roman"/>
          <w:bCs/>
          <w:i/>
          <w:lang w:val="vi-VN"/>
        </w:rPr>
        <w:t>;</w:t>
      </w:r>
      <w:r w:rsidRPr="00060455">
        <w:rPr>
          <w:rFonts w:ascii="Times New Roman" w:eastAsia="Times New Roman" w:hAnsi="Times New Roman"/>
          <w:bCs/>
          <w:i/>
          <w:lang w:val="vi-VN"/>
        </w:rPr>
        <w:br/>
      </w:r>
      <w:r w:rsidRPr="00060455">
        <w:rPr>
          <w:rFonts w:ascii="Times New Roman" w:eastAsia="Times New Roman" w:hAnsi="Times New Roman"/>
          <w:bCs/>
          <w:i/>
          <w:vertAlign w:val="superscript"/>
          <w:lang w:val="vi-VN"/>
        </w:rPr>
        <w:t>3</w:t>
      </w:r>
      <w:r w:rsidRPr="00060455">
        <w:rPr>
          <w:rFonts w:ascii="Times New Roman" w:eastAsia="Times New Roman" w:hAnsi="Times New Roman"/>
          <w:bCs/>
          <w:i/>
          <w:lang w:val="es-ES"/>
        </w:rPr>
        <w:t>Khoa Cơ Điện</w:t>
      </w:r>
      <w:r w:rsidRPr="00060455">
        <w:rPr>
          <w:rFonts w:ascii="Times New Roman" w:eastAsia="Times New Roman" w:hAnsi="Times New Roman"/>
          <w:bCs/>
          <w:i/>
          <w:lang w:val="vi-VN"/>
        </w:rPr>
        <w:t xml:space="preserve"> </w:t>
      </w:r>
      <w:r w:rsidRPr="00060455">
        <w:rPr>
          <w:rFonts w:ascii="Times New Roman" w:eastAsia="Times New Roman" w:hAnsi="Times New Roman"/>
          <w:bCs/>
          <w:i/>
          <w:lang w:val="es-ES"/>
        </w:rPr>
        <w:t>-</w:t>
      </w:r>
      <w:r w:rsidRPr="00060455">
        <w:rPr>
          <w:rFonts w:ascii="Times New Roman" w:eastAsia="Times New Roman" w:hAnsi="Times New Roman"/>
          <w:bCs/>
          <w:i/>
          <w:lang w:val="vi-VN"/>
        </w:rPr>
        <w:t xml:space="preserve"> </w:t>
      </w:r>
      <w:r w:rsidRPr="00060455">
        <w:rPr>
          <w:rFonts w:ascii="Times New Roman" w:eastAsia="Times New Roman" w:hAnsi="Times New Roman"/>
          <w:bCs/>
          <w:i/>
          <w:lang w:val="es-ES"/>
        </w:rPr>
        <w:t>Học viện Nông nghiệp Việt Nam</w:t>
      </w:r>
    </w:p>
    <w:p w:rsidR="00060455" w:rsidRPr="00060455" w:rsidRDefault="00060455" w:rsidP="00060455">
      <w:pPr>
        <w:spacing w:before="60" w:after="480"/>
        <w:jc w:val="center"/>
        <w:rPr>
          <w:rFonts w:ascii="Times New Roman" w:eastAsia="Times New Roman" w:hAnsi="Times New Roman"/>
          <w:bCs/>
          <w:color w:val="000000"/>
          <w:lang w:val="es-ES"/>
        </w:rPr>
      </w:pPr>
      <w:r w:rsidRPr="00060455">
        <w:rPr>
          <w:rFonts w:ascii="Times New Roman" w:eastAsia="Times New Roman" w:hAnsi="Times New Roman"/>
          <w:bCs/>
          <w:color w:val="000000"/>
          <w:lang w:val="es-ES"/>
        </w:rPr>
        <w:t>Đến Tũa soạn ngày 02/6/2017, chấp nhận đăng ngày 26/6/2017</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88" w:lineRule="auto"/>
              <w:ind w:right="-79"/>
              <w:rPr>
                <w:rFonts w:ascii="Arial" w:eastAsia="Times New Roman" w:hAnsi="Arial" w:cs="Arial"/>
                <w:color w:val="000000"/>
                <w:sz w:val="20"/>
              </w:rPr>
            </w:pPr>
            <w:r w:rsidRPr="00060455">
              <w:rPr>
                <w:rFonts w:ascii="Arial" w:eastAsia="Times New Roman" w:hAnsi="Arial" w:cs="Arial"/>
                <w:color w:val="000000"/>
                <w:sz w:val="20"/>
              </w:rPr>
              <w:t xml:space="preserve">Phương pháp mô phỏng Monte-Carlo được sử dụng để nghiên cứu sự ảnh hưởng của kích thước hạt nano tinh thể được tạo ra một cách ngẫu nhiên trên bề mặt vật liệu và được xem như là các trung tâm tái tổ hợp. Dũng điện cảm ứng chùm điện tử thu nhận bởi nano contact. Kết quả mô phỏng cho thấy, dũng điện cảm ứng chùm điện tử giảm khi kích thước hạt nano tinh thể tăng, quan hệ của chúng theo một hàm mũ bậc một. Độ dài khuếch tán hiệu dụng của hạt tối thiểu cũng được rút ra từ đường cong dũng điện cảm ứng chùm điện tử. Ảnh hưởng của kích thước hạt nano tinh thể nên độ dài khuếch tán cũng được xem xét, kết quả chỉ ra rằng độ dài khuếch tán giảm khi kích thước hạt nano tăng. Điều này được giải thích do sự tăng vùng tái tổ hợp bề mặt. </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HUY ĐỘNG VỐN CỦA CÁC DOANH NGHIỆP NHỎ VÀ VỪA TẠI VIỆT NAM THỰC TRẠNG &amp; GIẢI PHÁP</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 xml:space="preserve">CAPITAL MOBILIZATION OF THE SMALL AND MEDIUM ENTERPRISES IN VIETNAM </w:t>
      </w:r>
      <w:r w:rsidRPr="00060455">
        <w:rPr>
          <w:rFonts w:ascii="Times New Roman" w:eastAsia="Times New Roman" w:hAnsi="Times New Roman"/>
          <w:spacing w:val="-2"/>
          <w:sz w:val="30"/>
          <w:szCs w:val="30"/>
          <w:lang w:val="vi-VN"/>
        </w:rPr>
        <w:t>-</w:t>
      </w:r>
      <w:r w:rsidRPr="00060455">
        <w:rPr>
          <w:rFonts w:ascii="Arial" w:eastAsia="Times New Roman" w:hAnsi="Arial"/>
          <w:spacing w:val="-2"/>
          <w:sz w:val="30"/>
          <w:szCs w:val="30"/>
          <w:lang w:val="es-ES"/>
        </w:rPr>
        <w:t xml:space="preserve"> REAL SITUATION &amp; SOLUTIONS</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Nguyễn Ngọc Hải</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lang w:val="es-ES"/>
        </w:rPr>
        <w:t>Khoa Tài chính Ngân hàng, Trường Đại học Kinh tế - Kỹ thuật Công nghiệp</w:t>
      </w:r>
    </w:p>
    <w:p w:rsidR="00060455" w:rsidRPr="00060455" w:rsidRDefault="00060455" w:rsidP="00060455">
      <w:pPr>
        <w:spacing w:before="60" w:after="480"/>
        <w:jc w:val="center"/>
        <w:rPr>
          <w:rFonts w:ascii="Times New Roman" w:eastAsia="Times New Roman" w:hAnsi="Times New Roman"/>
          <w:bCs/>
          <w:color w:val="000000"/>
          <w:lang w:val="es-ES"/>
        </w:rPr>
      </w:pPr>
      <w:r w:rsidRPr="00060455">
        <w:rPr>
          <w:rFonts w:ascii="Times New Roman" w:eastAsia="Times New Roman" w:hAnsi="Times New Roman"/>
          <w:bCs/>
          <w:color w:val="000000"/>
          <w:lang w:val="es-ES"/>
        </w:rPr>
        <w:t>Đến Tũa soạn ngày 13/01/2017, chấp nhận đăng ngày 29/3/2017</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88" w:lineRule="auto"/>
              <w:ind w:right="-79"/>
              <w:rPr>
                <w:rFonts w:ascii="Arial" w:eastAsia="Times New Roman" w:hAnsi="Arial" w:cs="Arial"/>
                <w:color w:val="000000"/>
                <w:sz w:val="20"/>
              </w:rPr>
            </w:pPr>
            <w:r w:rsidRPr="00060455">
              <w:rPr>
                <w:rFonts w:ascii="Arial" w:eastAsia="Times New Roman" w:hAnsi="Arial" w:cs="Arial"/>
                <w:color w:val="000000"/>
                <w:sz w:val="20"/>
              </w:rPr>
              <w:t>Đa dạng hóa nguồn vốn huy động, minh bạch báo cáo tài chính, nâng cao năng lực quản trị doanh nghiệp, xây dựng phương án kinh doanh hiệu quả, chứng minh tính khả thi trong xây dựng phương án vay vốn, tham gia liên kết giữa các doanh nghiệp là những giải pháp giúp các doanh nghiệp nhỏ và vừa (SMEs) Việt Nam nâng cao hoạt động huy động vốn. Bên cạnh đó, Chính phủ, Ngân hàng nhà nước (NHNN) cũng cần có thêm nhiều hơn các chính sách hỗ trợ SMEs về nguồn vốn nhằm giúp doanh nghiệp đổi mới công nghệ, nâng cao sức cạnh tranh và mở rộng hoạt động sản xuất kinh doanh.</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600" w:after="120" w:line="360" w:lineRule="atLeast"/>
        <w:jc w:val="center"/>
        <w:rPr>
          <w:rFonts w:ascii="Arial" w:eastAsia="Times New Roman" w:hAnsi="Arial"/>
          <w:sz w:val="32"/>
          <w:szCs w:val="32"/>
        </w:rPr>
      </w:pPr>
      <w:r w:rsidRPr="00060455">
        <w:rPr>
          <w:rFonts w:ascii="Arial" w:eastAsia="Times New Roman" w:hAnsi="Arial"/>
          <w:sz w:val="32"/>
          <w:szCs w:val="32"/>
        </w:rPr>
        <w:lastRenderedPageBreak/>
        <w:t>GIẢI PHÁP NÂNG CAO CHẤT LƯỢNG ĐỘI NGŨ MARKETING</w:t>
      </w:r>
      <w:r w:rsidRPr="00060455">
        <w:rPr>
          <w:rFonts w:ascii="Times New Roman" w:eastAsia="Times New Roman" w:hAnsi="Times New Roman"/>
          <w:sz w:val="32"/>
          <w:szCs w:val="32"/>
          <w:lang w:val="vi-VN"/>
        </w:rPr>
        <w:br/>
      </w:r>
      <w:r w:rsidRPr="00060455">
        <w:rPr>
          <w:rFonts w:ascii="Arial" w:eastAsia="Times New Roman" w:hAnsi="Arial"/>
          <w:sz w:val="32"/>
          <w:szCs w:val="32"/>
        </w:rPr>
        <w:t>TRONG CÁC DOANH NGHIỆP VỪA VÀ NHỎ Ở VIỆT NAM</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 xml:space="preserve">SOLUTIONS TO IMPROVE THE QUALITY OF MARKETING TEAM IN SMALL </w:t>
      </w:r>
      <w:r w:rsidRPr="00060455">
        <w:rPr>
          <w:rFonts w:ascii="Times New Roman" w:eastAsia="Times New Roman" w:hAnsi="Times New Roman"/>
          <w:spacing w:val="-2"/>
          <w:sz w:val="30"/>
          <w:szCs w:val="30"/>
          <w:lang w:val="vi-VN"/>
        </w:rPr>
        <w:br/>
      </w:r>
      <w:r w:rsidRPr="00060455">
        <w:rPr>
          <w:rFonts w:ascii="Arial" w:eastAsia="Times New Roman" w:hAnsi="Arial"/>
          <w:spacing w:val="-2"/>
          <w:sz w:val="30"/>
          <w:szCs w:val="30"/>
          <w:lang w:val="es-ES"/>
        </w:rPr>
        <w:t>AND MEDIUM ENTERPRISES IN VIETNAM TODAY</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Đoàn Thị Diệp Uyển</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lang w:val="es-ES"/>
        </w:rPr>
        <w:t>Phũng Quản lý khoa học, Trường Đại học Kinh tế - Kỹ thuật Công nghiệp</w:t>
      </w:r>
    </w:p>
    <w:p w:rsidR="00060455" w:rsidRPr="00060455" w:rsidRDefault="00060455" w:rsidP="00060455">
      <w:pPr>
        <w:spacing w:before="60" w:after="480"/>
        <w:jc w:val="center"/>
        <w:rPr>
          <w:rFonts w:ascii="Times New Roman" w:eastAsia="Times New Roman" w:hAnsi="Times New Roman"/>
          <w:bCs/>
          <w:color w:val="000000"/>
          <w:lang w:val="es-ES"/>
        </w:rPr>
      </w:pPr>
      <w:r w:rsidRPr="00060455">
        <w:rPr>
          <w:rFonts w:ascii="Times New Roman" w:eastAsia="Times New Roman" w:hAnsi="Times New Roman"/>
          <w:bCs/>
          <w:color w:val="000000"/>
          <w:lang w:val="es-ES"/>
        </w:rPr>
        <w:t xml:space="preserve">Đến Tũa soạn ngày 22/3/ 2017, chấp nhận đăng ngày 17/4/2017      </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88" w:lineRule="auto"/>
              <w:ind w:right="-79"/>
              <w:rPr>
                <w:rFonts w:ascii="Arial" w:eastAsia="Times New Roman" w:hAnsi="Arial" w:cs="Arial"/>
                <w:color w:val="000000"/>
                <w:sz w:val="20"/>
              </w:rPr>
            </w:pPr>
            <w:r w:rsidRPr="00060455">
              <w:rPr>
                <w:rFonts w:ascii="Arial" w:eastAsia="Times New Roman" w:hAnsi="Arial" w:cs="Arial"/>
                <w:color w:val="000000"/>
                <w:sz w:val="20"/>
              </w:rPr>
              <w:t>Hoạt động marketing của mỗi doanh nghiệp đóng một vai trũ quan trọng, quyết định vị trí của doanh nghiệp trên thị trường. Nó bắt đầu từ việc nghiên cứu thị trường và sau đó quyết định các hàng hoá sẽ được sản xuất, thực hiện sản xuất và phân phối. Trước sức ép hội nhập quốc tế, các doanh nghiệp vừa và nhỏ đang đứng trước thách thức và cơ hội, đũi hỏi phải đáp ứng yêu cầu ngày càng gay gắt của cơ chế kinh tế thị trường. Người tiêu dùng ngày càng có nhiều sự lựa chọn hơn cho nhu cầu của mỡnh. Vỡ vậy, để các doanh nghiệp nâng cao được năng lực cạnh tranh trong thời kỳ hội nhập, nhất là các doanh nghiệp vừa và nhỏ, cần phải tăng cường năng lực quản trị kinh doanh, trong đó đặc biệt chú trọng tới việc xây dựng một đội ngũ marketing năng động, hiệu quả. Bài báo phản ánh thực trạng tỡnh hỡnh nhõn sự có chuyên môn marketing và đề xuất các giải pháp, nhằm nâng cao chất lượng đội ngũ marketing. Những giải pháp này sẽ là cơ sở khoa học cho việc áp dụng vào thực tế tại các doanh nghiệp vừa và nhỏ ở Việt Nam</w:t>
            </w:r>
            <w:r w:rsidRPr="00060455">
              <w:rPr>
                <w:rFonts w:ascii="Arial" w:eastAsia="Times New Roman" w:hAnsi="Arial" w:cs="Arial"/>
                <w:color w:val="000000"/>
                <w:sz w:val="20"/>
                <w:lang w:val="vi-VN"/>
              </w:rPr>
              <w:t xml:space="preserve">    </w:t>
            </w:r>
            <w:r w:rsidRPr="00060455">
              <w:rPr>
                <w:rFonts w:ascii="Arial" w:eastAsia="Times New Roman" w:hAnsi="Arial" w:cs="Arial"/>
                <w:color w:val="000000"/>
                <w:sz w:val="20"/>
              </w:rPr>
              <w:t xml:space="preserve"> hiện nay.</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NGHIÊN CỨU HỆ THỐNG THU THẬP VÀ TRÍCH RÚT THÔNG TIN</w:t>
      </w:r>
      <w:r w:rsidRPr="00060455">
        <w:rPr>
          <w:rFonts w:ascii="Times New Roman" w:eastAsia="Times New Roman" w:hAnsi="Times New Roman"/>
          <w:sz w:val="32"/>
          <w:szCs w:val="32"/>
          <w:lang w:val="vi-VN"/>
        </w:rPr>
        <w:br/>
      </w:r>
      <w:r w:rsidRPr="00060455">
        <w:rPr>
          <w:rFonts w:ascii="Arial" w:eastAsia="Times New Roman" w:hAnsi="Arial"/>
          <w:sz w:val="32"/>
          <w:szCs w:val="32"/>
        </w:rPr>
        <w:t>TỪ DỮ LIỆU WEB THEO CHỦ ĐỀ</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 xml:space="preserve">RESEARCH RETRIEVAL SYSTEM AND INFORMATION EXTRACTION </w:t>
      </w:r>
      <w:r w:rsidRPr="00060455">
        <w:rPr>
          <w:rFonts w:ascii="Times New Roman" w:eastAsia="Times New Roman" w:hAnsi="Times New Roman"/>
          <w:spacing w:val="-2"/>
          <w:sz w:val="30"/>
          <w:szCs w:val="30"/>
          <w:lang w:val="vi-VN"/>
        </w:rPr>
        <w:br/>
      </w:r>
      <w:r w:rsidRPr="00060455">
        <w:rPr>
          <w:rFonts w:ascii="Arial" w:eastAsia="Times New Roman" w:hAnsi="Arial"/>
          <w:spacing w:val="-2"/>
          <w:sz w:val="30"/>
          <w:szCs w:val="30"/>
          <w:lang w:val="es-ES"/>
        </w:rPr>
        <w:t>FROM SUBJECT WEB DATA</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Mai Mạnh Trừng</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lang w:val="es-ES"/>
        </w:rPr>
        <w:t>Khoa Công nghệ thông tin, Trường Đại học Kinh tế - Kỹ thuật Công nghiệp</w:t>
      </w:r>
    </w:p>
    <w:p w:rsidR="00060455" w:rsidRPr="00060455" w:rsidRDefault="00060455" w:rsidP="00060455">
      <w:pPr>
        <w:spacing w:before="60" w:after="480"/>
        <w:jc w:val="center"/>
        <w:rPr>
          <w:rFonts w:ascii="Times New Roman" w:eastAsia="Times New Roman" w:hAnsi="Times New Roman"/>
          <w:bCs/>
          <w:color w:val="000000"/>
          <w:lang w:val="es-ES"/>
        </w:rPr>
      </w:pPr>
      <w:r w:rsidRPr="00060455">
        <w:rPr>
          <w:rFonts w:ascii="Times New Roman" w:eastAsia="Times New Roman" w:hAnsi="Times New Roman"/>
          <w:bCs/>
          <w:color w:val="000000"/>
          <w:lang w:val="es-ES"/>
        </w:rPr>
        <w:t>Đến Tũa soạn ngày 03/4/2017, chấp nhận đăng ngày 08/5/2017</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88" w:lineRule="auto"/>
              <w:ind w:right="-79"/>
              <w:rPr>
                <w:rFonts w:ascii="Arial" w:eastAsia="Times New Roman" w:hAnsi="Arial" w:cs="Arial"/>
                <w:color w:val="000000"/>
                <w:sz w:val="20"/>
              </w:rPr>
            </w:pPr>
            <w:r w:rsidRPr="00060455">
              <w:rPr>
                <w:rFonts w:ascii="Arial" w:eastAsia="Times New Roman" w:hAnsi="Arial" w:cs="Arial"/>
                <w:color w:val="000000"/>
                <w:sz w:val="20"/>
              </w:rPr>
              <w:t xml:space="preserve">Trong bài báo, tác giả đó nghiờn cứu các phương pháp thu thập dữ liệu trên </w:t>
            </w:r>
            <w:r w:rsidRPr="00060455">
              <w:rPr>
                <w:rFonts w:ascii="Arial" w:eastAsia="Times New Roman" w:hAnsi="Arial" w:cs="Arial"/>
                <w:color w:val="000000"/>
                <w:sz w:val="20"/>
                <w:lang w:val="vi-VN"/>
              </w:rPr>
              <w:t>w</w:t>
            </w:r>
            <w:r w:rsidRPr="00060455">
              <w:rPr>
                <w:rFonts w:ascii="Arial" w:eastAsia="Times New Roman" w:hAnsi="Arial" w:cs="Arial"/>
                <w:color w:val="000000"/>
                <w:sz w:val="20"/>
              </w:rPr>
              <w:t>eb</w:t>
            </w:r>
            <w:r w:rsidRPr="00060455">
              <w:rPr>
                <w:rFonts w:ascii="Arial" w:eastAsia="Times New Roman" w:hAnsi="Arial" w:cs="Arial"/>
                <w:color w:val="000000"/>
                <w:sz w:val="20"/>
                <w:lang w:val="vi-VN"/>
              </w:rPr>
              <w:t>; t</w:t>
            </w:r>
            <w:r w:rsidRPr="00060455">
              <w:rPr>
                <w:rFonts w:ascii="Arial" w:eastAsia="Times New Roman" w:hAnsi="Arial" w:cs="Arial"/>
                <w:color w:val="000000"/>
                <w:sz w:val="20"/>
              </w:rPr>
              <w:t>hống kê được số lượng dữ liệu và thời lượng để lấy dữ liệu đó về trong việc thu thập dữ liệu web</w:t>
            </w:r>
            <w:r w:rsidRPr="00060455">
              <w:rPr>
                <w:rFonts w:ascii="Arial" w:eastAsia="Times New Roman" w:hAnsi="Arial" w:cs="Arial"/>
                <w:color w:val="000000"/>
                <w:sz w:val="20"/>
                <w:lang w:val="vi-VN"/>
              </w:rPr>
              <w:t>;</w:t>
            </w:r>
            <w:r w:rsidRPr="00060455">
              <w:rPr>
                <w:rFonts w:ascii="Arial" w:eastAsia="Times New Roman" w:hAnsi="Arial" w:cs="Arial"/>
                <w:color w:val="000000"/>
                <w:sz w:val="20"/>
              </w:rPr>
              <w:t xml:space="preserve"> </w:t>
            </w:r>
            <w:r w:rsidRPr="00060455">
              <w:rPr>
                <w:rFonts w:ascii="Arial" w:eastAsia="Times New Roman" w:hAnsi="Arial" w:cs="Arial"/>
                <w:color w:val="000000"/>
                <w:sz w:val="20"/>
                <w:lang w:val="vi-VN"/>
              </w:rPr>
              <w:t>t</w:t>
            </w:r>
            <w:r w:rsidRPr="00060455">
              <w:rPr>
                <w:rFonts w:ascii="Arial" w:eastAsia="Times New Roman" w:hAnsi="Arial" w:cs="Arial"/>
                <w:color w:val="000000"/>
                <w:sz w:val="20"/>
              </w:rPr>
              <w:t>rích chọn thành công dữ liệu cần khai thác</w:t>
            </w:r>
            <w:r w:rsidRPr="00060455">
              <w:rPr>
                <w:rFonts w:ascii="Arial" w:eastAsia="Times New Roman" w:hAnsi="Arial" w:cs="Arial"/>
                <w:color w:val="000000"/>
                <w:sz w:val="20"/>
                <w:lang w:val="vi-VN"/>
              </w:rPr>
              <w:t>;</w:t>
            </w:r>
            <w:r w:rsidRPr="00060455">
              <w:rPr>
                <w:rFonts w:ascii="Arial" w:eastAsia="Times New Roman" w:hAnsi="Arial" w:cs="Arial"/>
                <w:color w:val="000000"/>
                <w:sz w:val="20"/>
              </w:rPr>
              <w:t xml:space="preserve"> </w:t>
            </w:r>
            <w:r w:rsidRPr="00060455">
              <w:rPr>
                <w:rFonts w:ascii="Arial" w:eastAsia="Times New Roman" w:hAnsi="Arial" w:cs="Arial"/>
                <w:color w:val="000000"/>
                <w:sz w:val="20"/>
                <w:lang w:val="vi-VN"/>
              </w:rPr>
              <w:t>ứ</w:t>
            </w:r>
            <w:r w:rsidRPr="00060455">
              <w:rPr>
                <w:rFonts w:ascii="Arial" w:eastAsia="Times New Roman" w:hAnsi="Arial" w:cs="Arial"/>
                <w:color w:val="000000"/>
                <w:sz w:val="20"/>
              </w:rPr>
              <w:t xml:space="preserve">ng dụng được cài đặt trên môi trường lập trỡnh web động </w:t>
            </w:r>
            <w:r w:rsidRPr="00060455">
              <w:rPr>
                <w:rFonts w:ascii="Arial" w:eastAsia="Times New Roman" w:hAnsi="Arial" w:cs="Arial"/>
                <w:color w:val="000000"/>
                <w:sz w:val="20"/>
                <w:lang w:val="vi-VN"/>
              </w:rPr>
              <w:t>PHP</w:t>
            </w:r>
            <w:r w:rsidRPr="00060455">
              <w:rPr>
                <w:rFonts w:ascii="Arial" w:eastAsia="Times New Roman" w:hAnsi="Arial" w:cs="Arial"/>
                <w:color w:val="000000"/>
                <w:sz w:val="20"/>
              </w:rPr>
              <w:t>. Kết quả ứng dụng hoạt động tốt, thu thập cũng như trích chọn thông tin từ dữ liệu trên web theo chủ đề một cách hiệu quả.</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PHÁT TRIỂN HOẠT ĐỘNG CHO VAY HỘ KINH DOANH</w:t>
      </w:r>
      <w:r w:rsidRPr="00060455">
        <w:rPr>
          <w:rFonts w:ascii="Times New Roman" w:eastAsia="Times New Roman" w:hAnsi="Times New Roman"/>
          <w:sz w:val="32"/>
          <w:szCs w:val="32"/>
          <w:lang w:val="vi-VN"/>
        </w:rPr>
        <w:br/>
      </w:r>
      <w:r w:rsidRPr="00060455">
        <w:rPr>
          <w:rFonts w:ascii="Arial" w:eastAsia="Times New Roman" w:hAnsi="Arial"/>
          <w:sz w:val="32"/>
          <w:szCs w:val="32"/>
        </w:rPr>
        <w:t>TẠI NGÂN HÀNG TMCP KỸ THƯƠNG VIỆT NAM - CHI NHÁNH LÝ THÁI TỔ</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DEVELOPMENT LENDING ACTIVITIES FOR BUSINESS HOUSEHOLD AT STOCK COMMERCIAL BANK OF VIETNAM TECHCOMBANK - LY THAI TO BRANCH</w:t>
      </w:r>
    </w:p>
    <w:p w:rsidR="00060455" w:rsidRPr="00060455" w:rsidRDefault="00060455" w:rsidP="00060455">
      <w:pPr>
        <w:tabs>
          <w:tab w:val="left" w:pos="9923"/>
        </w:tabs>
        <w:spacing w:before="240" w:after="60"/>
        <w:jc w:val="center"/>
        <w:rPr>
          <w:rFonts w:ascii="Times New Roman" w:eastAsia="Times New Roman" w:hAnsi="Times New Roman"/>
          <w:b/>
          <w:bCs/>
          <w:lang w:val="es-ES"/>
        </w:rPr>
      </w:pPr>
      <w:r w:rsidRPr="00060455">
        <w:rPr>
          <w:rFonts w:ascii="Times New Roman" w:eastAsia="Times New Roman" w:hAnsi="Times New Roman"/>
          <w:b/>
          <w:bCs/>
          <w:lang w:val="es-ES"/>
        </w:rPr>
        <w:t>Nguyễn Thị Quỳnh Trang</w:t>
      </w:r>
    </w:p>
    <w:p w:rsidR="00060455" w:rsidRPr="00060455" w:rsidRDefault="00060455" w:rsidP="00060455">
      <w:pPr>
        <w:spacing w:before="120" w:after="60"/>
        <w:jc w:val="center"/>
        <w:rPr>
          <w:rFonts w:ascii="Times New Roman" w:eastAsia="Times New Roman" w:hAnsi="Times New Roman"/>
          <w:bCs/>
          <w:i/>
          <w:lang w:val="es-ES"/>
        </w:rPr>
      </w:pPr>
      <w:r w:rsidRPr="00060455">
        <w:rPr>
          <w:rFonts w:ascii="Times New Roman" w:eastAsia="Times New Roman" w:hAnsi="Times New Roman"/>
          <w:bCs/>
          <w:i/>
          <w:lang w:val="es-ES"/>
        </w:rPr>
        <w:t>Khoa Tài chính Ngân hàng, Trường Đại học Kinh tế - Kỹ thuật Công nghiệp</w:t>
      </w:r>
    </w:p>
    <w:p w:rsidR="00060455" w:rsidRPr="00060455" w:rsidRDefault="00060455" w:rsidP="00060455">
      <w:pPr>
        <w:spacing w:before="60" w:after="480"/>
        <w:jc w:val="center"/>
        <w:rPr>
          <w:rFonts w:ascii="Times New Roman" w:eastAsia="Times New Roman" w:hAnsi="Times New Roman"/>
          <w:bCs/>
          <w:color w:val="000000"/>
          <w:lang w:val="es-ES"/>
        </w:rPr>
      </w:pPr>
      <w:r w:rsidRPr="00060455">
        <w:rPr>
          <w:rFonts w:ascii="Times New Roman" w:eastAsia="Times New Roman" w:hAnsi="Times New Roman"/>
          <w:bCs/>
          <w:color w:val="000000"/>
          <w:lang w:val="es-ES"/>
        </w:rPr>
        <w:t>Đến Tũa soạn ngày 02/3/2017, chấp nhận đăng ngày 07/4/2017</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88" w:lineRule="auto"/>
              <w:ind w:right="-79"/>
              <w:rPr>
                <w:rFonts w:ascii="Arial" w:eastAsia="Times New Roman" w:hAnsi="Arial" w:cs="Arial"/>
                <w:color w:val="000000"/>
                <w:sz w:val="20"/>
              </w:rPr>
            </w:pPr>
            <w:r w:rsidRPr="00060455">
              <w:rPr>
                <w:rFonts w:ascii="Arial" w:eastAsia="Times New Roman" w:hAnsi="Arial" w:cs="Arial"/>
                <w:color w:val="000000"/>
                <w:sz w:val="20"/>
              </w:rPr>
              <w:t xml:space="preserve">Trong bối cảnh nền kinh tế thế giới cũng như kinh tế Việt Nam mặc dù có những dấu hiệu tích cực hơn nhưng nhỡn chung phục hồi chậm hơn mức kỳ vọng, hàng loạt doanh nghiệp phá sản, đóng cửa; hàng tồn kho nhiều, các doanh nghiệp ngại mở rộng sản xuất kéo theo cầu tín dụng cũng giảm theo. Vỡ thế, điều này ảnh hưởng mạnh tới xu hướng kinh doanh của ngân hàng. Hầu hết các ngân hàng hiện nay đều chuyển hướng kinh doanh các sản phẩm ở phân khúc hộ kinh doanh. Nắm bắt được nhu cầu đó, Techcombank đó cú chiến lược mở rộng, đưa ra nhiều sản phẩm cho phân khúc khách hàng này. Bài báo nghiên cứu tỡnh hỡnh phỏt triển hoạt động cho vay hộ kinh doanh tại </w:t>
            </w:r>
            <w:r w:rsidRPr="00060455">
              <w:rPr>
                <w:rFonts w:ascii="Arial" w:eastAsia="Times New Roman" w:hAnsi="Arial" w:cs="Arial"/>
                <w:color w:val="000000"/>
                <w:sz w:val="20"/>
                <w:lang w:val="vi-VN"/>
              </w:rPr>
              <w:t>N</w:t>
            </w:r>
            <w:r w:rsidRPr="00060455">
              <w:rPr>
                <w:rFonts w:ascii="Arial" w:eastAsia="Times New Roman" w:hAnsi="Arial" w:cs="Arial"/>
                <w:color w:val="000000"/>
                <w:sz w:val="20"/>
              </w:rPr>
              <w:t xml:space="preserve">gân hàng TMCP Kỹ </w:t>
            </w:r>
            <w:r w:rsidRPr="00060455">
              <w:rPr>
                <w:rFonts w:ascii="Arial" w:eastAsia="Times New Roman" w:hAnsi="Arial" w:cs="Arial"/>
                <w:color w:val="000000"/>
                <w:sz w:val="20"/>
                <w:lang w:val="vi-VN"/>
              </w:rPr>
              <w:t>T</w:t>
            </w:r>
            <w:r w:rsidRPr="00060455">
              <w:rPr>
                <w:rFonts w:ascii="Arial" w:eastAsia="Times New Roman" w:hAnsi="Arial" w:cs="Arial"/>
                <w:color w:val="000000"/>
                <w:sz w:val="20"/>
              </w:rPr>
              <w:t xml:space="preserve">hương Việt Nam </w:t>
            </w:r>
            <w:r w:rsidRPr="00060455">
              <w:rPr>
                <w:rFonts w:ascii="Arial" w:eastAsia="Times New Roman" w:hAnsi="Arial" w:cs="Arial"/>
                <w:color w:val="000000"/>
                <w:sz w:val="20"/>
                <w:lang w:val="vi-VN"/>
              </w:rPr>
              <w:t>-</w:t>
            </w:r>
            <w:r w:rsidRPr="00060455">
              <w:rPr>
                <w:rFonts w:ascii="Arial" w:eastAsia="Times New Roman" w:hAnsi="Arial" w:cs="Arial"/>
                <w:color w:val="000000"/>
                <w:sz w:val="20"/>
              </w:rPr>
              <w:t xml:space="preserve"> Chi nhỏnh Lý Thỏi Tổ, từ đó đề xuất một số giải pháp nhằm phát triển hoạt động cho vay hộ kinh doanh tại ngân hàng.</w:t>
            </w:r>
          </w:p>
        </w:tc>
      </w:tr>
    </w:tbl>
    <w:p w:rsidR="00060455" w:rsidRPr="00060455" w:rsidRDefault="00060455" w:rsidP="00060455">
      <w:pPr>
        <w:rPr>
          <w:rFonts w:ascii="Times New Roman" w:eastAsia="Times New Roman" w:hAnsi="Times New Roman"/>
        </w:rPr>
      </w:pPr>
    </w:p>
    <w:p w:rsidR="00060455" w:rsidRPr="00060455" w:rsidRDefault="00060455" w:rsidP="00060455">
      <w:pPr>
        <w:widowControl/>
        <w:spacing w:after="160" w:line="259" w:lineRule="auto"/>
        <w:jc w:val="left"/>
        <w:rPr>
          <w:rFonts w:ascii="Times New Roman" w:eastAsia="Times New Roman" w:hAnsi="Times New Roman"/>
        </w:rPr>
      </w:pPr>
      <w:r w:rsidRPr="00060455">
        <w:rPr>
          <w:rFonts w:ascii="Times New Roman" w:eastAsia="Times New Roman" w:hAnsi="Times New Roman"/>
        </w:rPr>
        <w:br w:type="page"/>
      </w:r>
    </w:p>
    <w:p w:rsidR="00060455" w:rsidRPr="00060455" w:rsidRDefault="00060455" w:rsidP="00060455">
      <w:pPr>
        <w:spacing w:before="840" w:line="360" w:lineRule="atLeast"/>
        <w:jc w:val="center"/>
        <w:rPr>
          <w:rFonts w:ascii="Arial" w:eastAsia="Times New Roman" w:hAnsi="Arial"/>
          <w:sz w:val="32"/>
          <w:szCs w:val="32"/>
        </w:rPr>
      </w:pPr>
      <w:r w:rsidRPr="00060455">
        <w:rPr>
          <w:rFonts w:ascii="Arial" w:eastAsia="Times New Roman" w:hAnsi="Arial"/>
          <w:sz w:val="32"/>
          <w:szCs w:val="32"/>
        </w:rPr>
        <w:lastRenderedPageBreak/>
        <w:t xml:space="preserve">ẢNH HƯỞNG CÁC NGHIỆP VỤ NGÂN HÀNG QUỐC TẾ ĐỐI VỚI </w:t>
      </w:r>
      <w:r w:rsidRPr="00060455">
        <w:rPr>
          <w:rFonts w:ascii="Times New Roman" w:eastAsia="Times New Roman" w:hAnsi="Times New Roman"/>
          <w:sz w:val="32"/>
          <w:szCs w:val="32"/>
          <w:lang w:val="vi-VN"/>
        </w:rPr>
        <w:br/>
      </w:r>
      <w:r w:rsidRPr="00060455">
        <w:rPr>
          <w:rFonts w:ascii="Arial" w:eastAsia="Times New Roman" w:hAnsi="Arial"/>
          <w:sz w:val="32"/>
          <w:szCs w:val="32"/>
        </w:rPr>
        <w:t>CÁC NGÂN HÀNG THƯƠNG MẠI VIỆT NAM TRONG ĐIỀU KIỆN HỘI NHẬP</w:t>
      </w:r>
    </w:p>
    <w:p w:rsidR="00060455" w:rsidRPr="00060455" w:rsidRDefault="00060455" w:rsidP="00060455">
      <w:pPr>
        <w:spacing w:before="120" w:after="120" w:line="280" w:lineRule="atLeast"/>
        <w:mirrorIndents/>
        <w:jc w:val="center"/>
        <w:rPr>
          <w:rFonts w:ascii="Arial" w:eastAsia="Times New Roman" w:hAnsi="Arial"/>
          <w:spacing w:val="-2"/>
          <w:sz w:val="30"/>
          <w:szCs w:val="30"/>
          <w:lang w:val="es-ES"/>
        </w:rPr>
      </w:pPr>
      <w:r w:rsidRPr="00060455">
        <w:rPr>
          <w:rFonts w:ascii="Arial" w:eastAsia="Times New Roman" w:hAnsi="Arial"/>
          <w:spacing w:val="-2"/>
          <w:sz w:val="30"/>
          <w:szCs w:val="30"/>
          <w:lang w:val="es-ES"/>
        </w:rPr>
        <w:t>IMPACT OF INTERNATIONAL BANKING OPERATIONS ON VIETNAMESE COMMERCIAL BANKS IN THE CONTEXT OF INTERGRATION</w:t>
      </w:r>
    </w:p>
    <w:p w:rsidR="00060455" w:rsidRPr="00060455" w:rsidRDefault="00060455" w:rsidP="00060455">
      <w:pPr>
        <w:tabs>
          <w:tab w:val="left" w:pos="9923"/>
        </w:tabs>
        <w:spacing w:before="240" w:after="60"/>
        <w:jc w:val="center"/>
        <w:rPr>
          <w:rFonts w:ascii="Times New Roman" w:eastAsia="Times New Roman" w:hAnsi="Times New Roman"/>
          <w:b/>
          <w:bCs/>
        </w:rPr>
      </w:pPr>
      <w:r w:rsidRPr="00060455">
        <w:rPr>
          <w:rFonts w:ascii="Times New Roman" w:eastAsia="Times New Roman" w:hAnsi="Times New Roman"/>
          <w:b/>
          <w:bCs/>
        </w:rPr>
        <w:t>Phạm Thị Ngoan, Trần Tuệ An</w:t>
      </w:r>
    </w:p>
    <w:p w:rsidR="00060455" w:rsidRPr="00060455" w:rsidRDefault="00060455" w:rsidP="00060455">
      <w:pPr>
        <w:spacing w:before="120" w:after="60"/>
        <w:jc w:val="center"/>
        <w:rPr>
          <w:rFonts w:ascii="Times New Roman" w:eastAsia="Times New Roman" w:hAnsi="Times New Roman"/>
          <w:bCs/>
          <w:i/>
          <w:lang w:val="vi-VN"/>
        </w:rPr>
      </w:pPr>
      <w:r w:rsidRPr="00060455">
        <w:rPr>
          <w:rFonts w:ascii="Times New Roman" w:eastAsia="Times New Roman" w:hAnsi="Times New Roman"/>
          <w:bCs/>
          <w:i/>
        </w:rPr>
        <w:t xml:space="preserve">Khoa Kinh tế Cơ sở, Trường đại học Kinh tế kỹ thuật </w:t>
      </w:r>
      <w:r w:rsidRPr="00060455">
        <w:rPr>
          <w:rFonts w:ascii="Times New Roman" w:eastAsia="Times New Roman" w:hAnsi="Times New Roman"/>
          <w:bCs/>
          <w:i/>
          <w:lang w:val="vi-VN"/>
        </w:rPr>
        <w:t>-</w:t>
      </w:r>
      <w:r w:rsidRPr="00060455">
        <w:rPr>
          <w:rFonts w:ascii="Times New Roman" w:eastAsia="Times New Roman" w:hAnsi="Times New Roman"/>
          <w:bCs/>
          <w:i/>
        </w:rPr>
        <w:t xml:space="preserve"> Công nghiệp</w:t>
      </w:r>
    </w:p>
    <w:p w:rsidR="00060455" w:rsidRPr="00060455" w:rsidRDefault="00060455" w:rsidP="00060455">
      <w:pPr>
        <w:spacing w:before="60" w:after="480"/>
        <w:jc w:val="center"/>
        <w:rPr>
          <w:rFonts w:ascii="Times New Roman" w:eastAsia="Times New Roman" w:hAnsi="Times New Roman"/>
          <w:bCs/>
          <w:color w:val="000000"/>
          <w:lang w:val="vi-VN"/>
        </w:rPr>
      </w:pPr>
      <w:r w:rsidRPr="00060455">
        <w:rPr>
          <w:rFonts w:ascii="Times New Roman" w:eastAsia="Times New Roman" w:hAnsi="Times New Roman"/>
          <w:bCs/>
          <w:color w:val="000000"/>
          <w:lang w:val="vi-VN"/>
        </w:rPr>
        <w:t xml:space="preserve">Đến Tũa soạn ngày 23/3/2017, chấp nhận đăng ngày 04/5/2017      </w:t>
      </w:r>
    </w:p>
    <w:tbl>
      <w:tblPr>
        <w:tblW w:w="9322" w:type="dxa"/>
        <w:tblLook w:val="04A0"/>
      </w:tblPr>
      <w:tblGrid>
        <w:gridCol w:w="1258"/>
        <w:gridCol w:w="8064"/>
      </w:tblGrid>
      <w:tr w:rsidR="00060455" w:rsidRPr="00060455" w:rsidTr="003E6582">
        <w:tc>
          <w:tcPr>
            <w:tcW w:w="1239" w:type="dxa"/>
          </w:tcPr>
          <w:p w:rsidR="00060455" w:rsidRPr="00060455" w:rsidRDefault="00060455" w:rsidP="00060455">
            <w:pPr>
              <w:spacing w:before="60" w:after="60" w:line="276" w:lineRule="auto"/>
              <w:rPr>
                <w:rFonts w:ascii="Arial" w:eastAsia="Times New Roman" w:hAnsi="Arial" w:cs="Arial"/>
                <w:b/>
                <w:sz w:val="20"/>
                <w:szCs w:val="20"/>
              </w:rPr>
            </w:pPr>
            <w:r w:rsidRPr="00060455">
              <w:rPr>
                <w:rFonts w:ascii="Arial" w:eastAsia="Times New Roman" w:hAnsi="Arial" w:cs="Arial"/>
                <w:b/>
                <w:sz w:val="20"/>
                <w:szCs w:val="20"/>
              </w:rPr>
              <w:t>Tóm tắt:</w:t>
            </w:r>
          </w:p>
          <w:p w:rsidR="00060455" w:rsidRPr="00060455" w:rsidRDefault="00060455" w:rsidP="00060455">
            <w:pPr>
              <w:spacing w:before="60" w:after="60" w:line="276" w:lineRule="auto"/>
              <w:rPr>
                <w:rFonts w:ascii="Arial" w:eastAsia="Times New Roman" w:hAnsi="Arial" w:cs="Arial"/>
                <w:b/>
                <w:sz w:val="20"/>
                <w:szCs w:val="20"/>
              </w:rPr>
            </w:pPr>
          </w:p>
        </w:tc>
        <w:tc>
          <w:tcPr>
            <w:tcW w:w="7941" w:type="dxa"/>
          </w:tcPr>
          <w:p w:rsidR="00060455" w:rsidRPr="00060455" w:rsidRDefault="00060455" w:rsidP="00060455">
            <w:pPr>
              <w:spacing w:before="60" w:after="60" w:line="288" w:lineRule="auto"/>
              <w:ind w:right="-79"/>
              <w:rPr>
                <w:rFonts w:ascii="Arial" w:eastAsia="Times New Roman" w:hAnsi="Arial" w:cs="Arial"/>
                <w:color w:val="000000"/>
                <w:sz w:val="20"/>
              </w:rPr>
            </w:pPr>
            <w:r w:rsidRPr="00060455">
              <w:rPr>
                <w:rFonts w:ascii="Arial" w:eastAsia="Times New Roman" w:hAnsi="Arial" w:cs="Arial"/>
                <w:color w:val="000000"/>
                <w:sz w:val="20"/>
              </w:rPr>
              <w:t xml:space="preserve">Bài viết tóm tắt những nét cơ bản về nghiệp vụ ngân hàng quốc tế: nghiệp vụ tín dụng tài trợ xuất nhập khẩu, nghiệp vụ tín dụng quốc tế, nghiệp vụ thanh toán quốc tế; các đặc trưng cơ bản của ba dạng nghiệp vụ này. Đặc biệt, bài viết đề cập tới ảnh hưởng của nghiệp vụ ngân hàng quốc tế tới hệ thống các ngân hàng thương mại Việt Nam: doanh thu do các nghiệp vụ này mang lại trên tổng doanh thu tại một số ngân hàng điển hỡnh; cũng như nhóm nghiệp vụ ngân hàng quốc tế mở ra một kênh mới tăng kết nối lâu dài với khách hàng, mở rộng tập khách hàng ra thị trường quốc tế, cũng như tạo động lực cho các ngân hàng kiện toàn bộ máy phù hợp với sức ép cạnh tranh mới, tuân theo những chuẩn mực về ngân hàng trên thế giới.  </w:t>
            </w:r>
          </w:p>
        </w:tc>
      </w:tr>
    </w:tbl>
    <w:p w:rsidR="00060455" w:rsidRPr="00060455" w:rsidRDefault="00060455" w:rsidP="00060455">
      <w:pPr>
        <w:rPr>
          <w:rFonts w:ascii="Times New Roman" w:eastAsia="Times New Roman" w:hAnsi="Times New Roman"/>
        </w:rPr>
      </w:pPr>
    </w:p>
    <w:p w:rsidR="009D7208" w:rsidRPr="00060455" w:rsidRDefault="009D7208" w:rsidP="00060455"/>
    <w:sectPr w:rsidR="009D7208" w:rsidRPr="00060455" w:rsidSect="007C6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altName w:val="Times New Roman"/>
    <w:panose1 w:val="02020603050405020304"/>
    <w:charset w:val="A3"/>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A5CC6"/>
    <w:rsid w:val="00060455"/>
    <w:rsid w:val="00221D32"/>
    <w:rsid w:val="00275A0A"/>
    <w:rsid w:val="004A1A82"/>
    <w:rsid w:val="0058719E"/>
    <w:rsid w:val="007379CD"/>
    <w:rsid w:val="007C619A"/>
    <w:rsid w:val="00844309"/>
    <w:rsid w:val="009B32A5"/>
    <w:rsid w:val="009D7208"/>
    <w:rsid w:val="00DA5CC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C6"/>
    <w:pPr>
      <w:widowControl w:val="0"/>
      <w:spacing w:after="0" w:line="240" w:lineRule="auto"/>
      <w:jc w:val="both"/>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DA5C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2194</Words>
  <Characters>12508</Characters>
  <Application>Microsoft Office Word</Application>
  <DocSecurity>0</DocSecurity>
  <Lines>104</Lines>
  <Paragraphs>29</Paragraphs>
  <ScaleCrop>false</ScaleCrop>
  <Company>University of Economic &amp; Technical Industries</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Cuong</dc:creator>
  <cp:keywords/>
  <dc:description/>
  <cp:lastModifiedBy>Giang</cp:lastModifiedBy>
  <cp:revision>2</cp:revision>
  <dcterms:created xsi:type="dcterms:W3CDTF">2018-11-12T06:19:00Z</dcterms:created>
  <dcterms:modified xsi:type="dcterms:W3CDTF">2018-11-21T08:49:00Z</dcterms:modified>
</cp:coreProperties>
</file>