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5" w:type="dxa"/>
        <w:jc w:val="center"/>
        <w:tblLook w:val="01E0" w:firstRow="1" w:lastRow="1" w:firstColumn="1" w:lastColumn="1" w:noHBand="0" w:noVBand="0"/>
      </w:tblPr>
      <w:tblGrid>
        <w:gridCol w:w="4936"/>
        <w:gridCol w:w="5409"/>
      </w:tblGrid>
      <w:tr w:rsidR="004C1D0C" w:rsidRPr="00DC1676" w:rsidTr="0046125E">
        <w:trPr>
          <w:jc w:val="center"/>
        </w:trPr>
        <w:tc>
          <w:tcPr>
            <w:tcW w:w="4936" w:type="dxa"/>
            <w:shd w:val="clear" w:color="auto" w:fill="auto"/>
          </w:tcPr>
          <w:p w:rsidR="004C1D0C" w:rsidRPr="00DC1676" w:rsidRDefault="004C1D0C" w:rsidP="004C1D0C">
            <w:pPr>
              <w:spacing w:before="0" w:after="0" w:line="240" w:lineRule="auto"/>
              <w:ind w:firstLine="0"/>
              <w:jc w:val="center"/>
              <w:rPr>
                <w:sz w:val="26"/>
                <w:szCs w:val="28"/>
                <w:shd w:val="clear" w:color="auto" w:fill="FFFFFF"/>
                <w:lang w:val="en-US"/>
              </w:rPr>
            </w:pPr>
            <w:r w:rsidRPr="00DC1676">
              <w:rPr>
                <w:sz w:val="26"/>
                <w:szCs w:val="28"/>
                <w:shd w:val="clear" w:color="auto" w:fill="FFFFFF"/>
                <w:lang w:val="en-US"/>
              </w:rPr>
              <w:t>BỘ CÔNG THƯƠNG</w:t>
            </w:r>
          </w:p>
          <w:p w:rsidR="004C1D0C" w:rsidRPr="00DC1676" w:rsidRDefault="004C1D0C" w:rsidP="004C1D0C">
            <w:pPr>
              <w:spacing w:before="0" w:after="0" w:line="240" w:lineRule="auto"/>
              <w:ind w:firstLine="0"/>
              <w:jc w:val="center"/>
              <w:rPr>
                <w:b/>
                <w:sz w:val="26"/>
                <w:szCs w:val="28"/>
                <w:shd w:val="clear" w:color="auto" w:fill="FFFFFF"/>
                <w:lang w:val="en-US"/>
              </w:rPr>
            </w:pPr>
            <w:r w:rsidRPr="00DC1676">
              <w:rPr>
                <w:b/>
                <w:sz w:val="26"/>
                <w:szCs w:val="28"/>
                <w:shd w:val="clear" w:color="auto" w:fill="FFFFFF"/>
                <w:lang w:val="en-US"/>
              </w:rPr>
              <w:t>TRƯỜNG ĐẠI HỌC</w:t>
            </w:r>
          </w:p>
          <w:p w:rsidR="004C1D0C" w:rsidRPr="00DC1676" w:rsidRDefault="004C1D0C" w:rsidP="004C1D0C">
            <w:pPr>
              <w:spacing w:before="0" w:after="0" w:line="240" w:lineRule="auto"/>
              <w:ind w:firstLine="0"/>
              <w:jc w:val="center"/>
              <w:rPr>
                <w:b/>
                <w:sz w:val="26"/>
                <w:szCs w:val="28"/>
                <w:shd w:val="clear" w:color="auto" w:fill="FFFFFF"/>
                <w:lang w:val="en-US"/>
              </w:rPr>
            </w:pPr>
            <w:r w:rsidRPr="00DC1676">
              <w:rPr>
                <w:b/>
                <w:sz w:val="26"/>
                <w:szCs w:val="28"/>
                <w:shd w:val="clear" w:color="auto" w:fill="FFFFFF"/>
                <w:lang w:val="en-US"/>
              </w:rPr>
              <w:t>KINH TẾ - KỸ THUẬT CÔNG NGHIỆP</w:t>
            </w:r>
          </w:p>
          <w:p w:rsidR="004C1D0C" w:rsidRPr="00DC1676" w:rsidRDefault="00F0617D" w:rsidP="004C1D0C">
            <w:pPr>
              <w:spacing w:before="0" w:after="0" w:line="240" w:lineRule="auto"/>
              <w:ind w:firstLine="0"/>
              <w:jc w:val="center"/>
              <w:rPr>
                <w:sz w:val="26"/>
                <w:szCs w:val="28"/>
                <w:shd w:val="clear" w:color="auto" w:fill="FFFFFF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pict>
                <v:line id="_x0000_s1036" style="position:absolute;left:0;text-align:left;z-index:251669504" from="43pt,2.5pt" to="187.1pt,2.5pt"/>
              </w:pict>
            </w:r>
          </w:p>
          <w:p w:rsidR="004C1D0C" w:rsidRPr="00DC1676" w:rsidRDefault="004D4F49" w:rsidP="004C1D0C">
            <w:pPr>
              <w:spacing w:before="0" w:after="0" w:line="240" w:lineRule="auto"/>
              <w:ind w:firstLine="0"/>
              <w:jc w:val="center"/>
              <w:rPr>
                <w:sz w:val="26"/>
                <w:szCs w:val="28"/>
                <w:shd w:val="clear" w:color="auto" w:fill="FFFFFF"/>
                <w:lang w:val="en-US"/>
              </w:rPr>
            </w:pPr>
            <w:r>
              <w:rPr>
                <w:sz w:val="26"/>
                <w:szCs w:val="28"/>
                <w:shd w:val="clear" w:color="auto" w:fill="FFFFFF"/>
                <w:lang w:val="en-US"/>
              </w:rPr>
              <w:t>Số: 809</w:t>
            </w:r>
            <w:r w:rsidR="004C1D0C" w:rsidRPr="00DC1676">
              <w:rPr>
                <w:sz w:val="26"/>
                <w:szCs w:val="28"/>
                <w:shd w:val="clear" w:color="auto" w:fill="FFFFFF"/>
                <w:lang w:val="en-US"/>
              </w:rPr>
              <w:t>/ĐHKTKTCN</w:t>
            </w:r>
            <w:r w:rsidR="00D8386B" w:rsidRPr="00DC1676">
              <w:rPr>
                <w:sz w:val="26"/>
                <w:szCs w:val="28"/>
                <w:shd w:val="clear" w:color="auto" w:fill="FFFFFF"/>
                <w:lang w:val="en-US"/>
              </w:rPr>
              <w:t>-CTSV</w:t>
            </w:r>
          </w:p>
          <w:p w:rsidR="00D8386B" w:rsidRPr="00DC1676" w:rsidRDefault="004C1D0C" w:rsidP="00D8386B">
            <w:pPr>
              <w:spacing w:before="60" w:after="60" w:line="240" w:lineRule="auto"/>
              <w:ind w:firstLine="0"/>
              <w:jc w:val="center"/>
              <w:rPr>
                <w:i/>
                <w:sz w:val="24"/>
                <w:shd w:val="clear" w:color="auto" w:fill="FFFFFF"/>
                <w:lang w:val="en-US"/>
              </w:rPr>
            </w:pPr>
            <w:r w:rsidRPr="00DC1676">
              <w:rPr>
                <w:i/>
                <w:sz w:val="24"/>
                <w:shd w:val="clear" w:color="auto" w:fill="FFFFFF"/>
                <w:lang w:val="en-US"/>
              </w:rPr>
              <w:t xml:space="preserve">V/v báo cáo </w:t>
            </w:r>
            <w:r w:rsidR="00D8386B" w:rsidRPr="00DC1676">
              <w:rPr>
                <w:i/>
                <w:sz w:val="24"/>
                <w:shd w:val="clear" w:color="auto" w:fill="FFFFFF"/>
                <w:lang w:val="en-US"/>
              </w:rPr>
              <w:t xml:space="preserve">tình hình việc làm của sinh viên </w:t>
            </w:r>
          </w:p>
          <w:p w:rsidR="004C1D0C" w:rsidRPr="00DC1676" w:rsidRDefault="00D8386B" w:rsidP="00DE1E58">
            <w:pPr>
              <w:spacing w:before="60" w:after="60" w:line="240" w:lineRule="auto"/>
              <w:ind w:firstLine="0"/>
              <w:jc w:val="center"/>
              <w:rPr>
                <w:i/>
                <w:sz w:val="24"/>
                <w:shd w:val="clear" w:color="auto" w:fill="FFFFFF"/>
                <w:lang w:val="en-US"/>
              </w:rPr>
            </w:pPr>
            <w:r w:rsidRPr="00DC1676">
              <w:rPr>
                <w:i/>
                <w:sz w:val="24"/>
                <w:shd w:val="clear" w:color="auto" w:fill="FFFFFF"/>
                <w:lang w:val="en-US"/>
              </w:rPr>
              <w:t>tốt nghiệp năm 202</w:t>
            </w:r>
            <w:r w:rsidR="00DE1E58">
              <w:rPr>
                <w:i/>
                <w:sz w:val="24"/>
                <w:shd w:val="clear" w:color="auto" w:fill="FFFFFF"/>
                <w:lang w:val="en-US"/>
              </w:rPr>
              <w:t>0</w:t>
            </w:r>
          </w:p>
        </w:tc>
        <w:tc>
          <w:tcPr>
            <w:tcW w:w="5409" w:type="dxa"/>
            <w:shd w:val="clear" w:color="auto" w:fill="auto"/>
          </w:tcPr>
          <w:p w:rsidR="004C1D0C" w:rsidRPr="00DC1676" w:rsidRDefault="004C1D0C" w:rsidP="004C1D0C">
            <w:pPr>
              <w:spacing w:before="60" w:after="60" w:line="240" w:lineRule="auto"/>
              <w:ind w:firstLine="0"/>
              <w:jc w:val="center"/>
              <w:rPr>
                <w:sz w:val="26"/>
                <w:szCs w:val="28"/>
                <w:shd w:val="clear" w:color="auto" w:fill="FFFFFF"/>
                <w:lang w:val="en-US"/>
              </w:rPr>
            </w:pPr>
            <w:r w:rsidRPr="00DC1676">
              <w:rPr>
                <w:sz w:val="26"/>
                <w:szCs w:val="28"/>
                <w:shd w:val="clear" w:color="auto" w:fill="FFFFFF"/>
                <w:lang w:val="en-US"/>
              </w:rPr>
              <w:t>CỘNG HÒA XÃ HỘI CHỦ NGHĨA VIỆT NAM</w:t>
            </w:r>
          </w:p>
          <w:p w:rsidR="004C1D0C" w:rsidRPr="00DC1676" w:rsidRDefault="00F0617D" w:rsidP="004C1D0C">
            <w:pPr>
              <w:spacing w:before="60" w:after="60" w:line="240" w:lineRule="auto"/>
              <w:ind w:firstLine="0"/>
              <w:jc w:val="center"/>
              <w:rPr>
                <w:b/>
                <w:sz w:val="26"/>
                <w:szCs w:val="28"/>
                <w:shd w:val="clear" w:color="auto" w:fill="FFFFFF"/>
                <w:lang w:val="en-US"/>
              </w:rPr>
            </w:pPr>
            <w:r>
              <w:rPr>
                <w:b/>
                <w:noProof/>
                <w:sz w:val="26"/>
                <w:szCs w:val="28"/>
                <w:lang w:val="en-US"/>
              </w:rPr>
              <w:pict>
                <v:line id="_x0000_s1037" style="position:absolute;left:0;text-align:left;z-index:251670528" from="50.35pt,15.45pt" to="210.2pt,15.45pt"/>
              </w:pict>
            </w:r>
            <w:r w:rsidR="004C1D0C" w:rsidRPr="00DC1676">
              <w:rPr>
                <w:b/>
                <w:sz w:val="26"/>
                <w:szCs w:val="28"/>
                <w:shd w:val="clear" w:color="auto" w:fill="FFFFFF"/>
                <w:lang w:val="en-US"/>
              </w:rPr>
              <w:t>Độc lập - Tự do - Hạnh phúc</w:t>
            </w:r>
          </w:p>
          <w:p w:rsidR="004C1D0C" w:rsidRPr="00DC1676" w:rsidRDefault="004C1D0C" w:rsidP="004C1D0C">
            <w:pPr>
              <w:spacing w:before="60" w:after="60" w:line="240" w:lineRule="auto"/>
              <w:ind w:firstLine="0"/>
              <w:jc w:val="center"/>
              <w:rPr>
                <w:b/>
                <w:sz w:val="26"/>
                <w:szCs w:val="28"/>
                <w:shd w:val="clear" w:color="auto" w:fill="FFFFFF"/>
                <w:lang w:val="en-US"/>
              </w:rPr>
            </w:pPr>
          </w:p>
          <w:p w:rsidR="004C1D0C" w:rsidRPr="00DC1676" w:rsidRDefault="004C1D0C" w:rsidP="004C1D0C">
            <w:pPr>
              <w:spacing w:before="60" w:after="60" w:line="240" w:lineRule="auto"/>
              <w:ind w:firstLine="0"/>
              <w:jc w:val="center"/>
              <w:rPr>
                <w:b/>
                <w:sz w:val="26"/>
                <w:szCs w:val="28"/>
                <w:shd w:val="clear" w:color="auto" w:fill="FFFFFF"/>
                <w:lang w:val="en-US"/>
              </w:rPr>
            </w:pPr>
          </w:p>
          <w:p w:rsidR="004C1D0C" w:rsidRPr="00DC1676" w:rsidRDefault="004C1D0C" w:rsidP="00DE1E58">
            <w:pPr>
              <w:spacing w:before="60" w:after="60" w:line="240" w:lineRule="auto"/>
              <w:ind w:firstLine="0"/>
              <w:jc w:val="right"/>
              <w:rPr>
                <w:i/>
                <w:sz w:val="26"/>
                <w:szCs w:val="28"/>
                <w:shd w:val="clear" w:color="auto" w:fill="FFFFFF"/>
                <w:lang w:val="en-US"/>
              </w:rPr>
            </w:pPr>
            <w:r w:rsidRPr="00DC1676">
              <w:rPr>
                <w:i/>
                <w:sz w:val="26"/>
                <w:szCs w:val="28"/>
                <w:shd w:val="clear" w:color="auto" w:fill="FFFFFF"/>
                <w:lang w:val="en-US"/>
              </w:rPr>
              <w:t>Hà Nội, ngày</w:t>
            </w:r>
            <w:r w:rsidR="00CC28CE" w:rsidRPr="00DC1676">
              <w:rPr>
                <w:i/>
                <w:sz w:val="26"/>
                <w:szCs w:val="28"/>
                <w:shd w:val="clear" w:color="auto" w:fill="FFFFFF"/>
                <w:lang w:val="en-US"/>
              </w:rPr>
              <w:t xml:space="preserve"> </w:t>
            </w:r>
            <w:r w:rsidR="00D8386B" w:rsidRPr="00DC1676">
              <w:rPr>
                <w:i/>
                <w:sz w:val="26"/>
                <w:szCs w:val="28"/>
                <w:shd w:val="clear" w:color="auto" w:fill="FFFFFF"/>
                <w:lang w:val="en-US"/>
              </w:rPr>
              <w:t>3</w:t>
            </w:r>
            <w:r w:rsidR="00DE1E58">
              <w:rPr>
                <w:i/>
                <w:sz w:val="26"/>
                <w:szCs w:val="28"/>
                <w:shd w:val="clear" w:color="auto" w:fill="FFFFFF"/>
                <w:lang w:val="en-US"/>
              </w:rPr>
              <w:t>1</w:t>
            </w:r>
            <w:r w:rsidR="00CC28CE" w:rsidRPr="00DC1676">
              <w:rPr>
                <w:i/>
                <w:sz w:val="26"/>
                <w:szCs w:val="28"/>
                <w:shd w:val="clear" w:color="auto" w:fill="FFFFFF"/>
                <w:lang w:val="en-US"/>
              </w:rPr>
              <w:t xml:space="preserve"> </w:t>
            </w:r>
            <w:r w:rsidR="002975E3" w:rsidRPr="00DC1676">
              <w:rPr>
                <w:i/>
                <w:sz w:val="26"/>
                <w:szCs w:val="28"/>
                <w:shd w:val="clear" w:color="auto" w:fill="FFFFFF"/>
                <w:lang w:val="en-US"/>
              </w:rPr>
              <w:t xml:space="preserve">tháng </w:t>
            </w:r>
            <w:r w:rsidR="00D8386B" w:rsidRPr="00DC1676">
              <w:rPr>
                <w:i/>
                <w:sz w:val="26"/>
                <w:szCs w:val="28"/>
                <w:shd w:val="clear" w:color="auto" w:fill="FFFFFF"/>
                <w:lang w:val="en-US"/>
              </w:rPr>
              <w:t>12</w:t>
            </w:r>
            <w:r w:rsidRPr="00DC1676">
              <w:rPr>
                <w:i/>
                <w:sz w:val="26"/>
                <w:szCs w:val="28"/>
                <w:shd w:val="clear" w:color="auto" w:fill="FFFFFF"/>
                <w:lang w:val="en-US"/>
              </w:rPr>
              <w:t xml:space="preserve"> năm 20</w:t>
            </w:r>
            <w:r w:rsidR="005A4A1E" w:rsidRPr="00DC1676">
              <w:rPr>
                <w:i/>
                <w:sz w:val="26"/>
                <w:szCs w:val="28"/>
                <w:shd w:val="clear" w:color="auto" w:fill="FFFFFF"/>
                <w:lang w:val="en-US"/>
              </w:rPr>
              <w:t>2</w:t>
            </w:r>
            <w:r w:rsidR="00DE1E58">
              <w:rPr>
                <w:i/>
                <w:sz w:val="26"/>
                <w:szCs w:val="28"/>
                <w:shd w:val="clear" w:color="auto" w:fill="FFFFFF"/>
                <w:lang w:val="en-US"/>
              </w:rPr>
              <w:t>1</w:t>
            </w:r>
          </w:p>
        </w:tc>
      </w:tr>
    </w:tbl>
    <w:p w:rsidR="004C1D0C" w:rsidRPr="00DC1676" w:rsidRDefault="004C1D0C" w:rsidP="004C1D0C">
      <w:pPr>
        <w:spacing w:before="60" w:after="60" w:line="360" w:lineRule="atLeast"/>
        <w:rPr>
          <w:szCs w:val="28"/>
          <w:shd w:val="clear" w:color="auto" w:fill="FFFFFF"/>
          <w:lang w:val="en-US"/>
        </w:rPr>
      </w:pPr>
    </w:p>
    <w:p w:rsidR="00D8386B" w:rsidRPr="00DC1676" w:rsidRDefault="004C1D0C" w:rsidP="004C1D0C">
      <w:pPr>
        <w:spacing w:before="0" w:after="0" w:line="380" w:lineRule="exact"/>
        <w:ind w:firstLine="0"/>
        <w:jc w:val="center"/>
        <w:rPr>
          <w:b/>
          <w:sz w:val="26"/>
          <w:szCs w:val="26"/>
          <w:shd w:val="clear" w:color="auto" w:fill="FFFFFF"/>
          <w:lang w:val="en-US"/>
        </w:rPr>
      </w:pPr>
      <w:r w:rsidRPr="00DC1676">
        <w:rPr>
          <w:b/>
          <w:sz w:val="26"/>
          <w:szCs w:val="26"/>
          <w:shd w:val="clear" w:color="auto" w:fill="FFFFFF"/>
          <w:lang w:val="en-US"/>
        </w:rPr>
        <w:t xml:space="preserve">Kính gửi: </w:t>
      </w:r>
      <w:r w:rsidR="00D8386B" w:rsidRPr="00DC1676">
        <w:rPr>
          <w:b/>
          <w:sz w:val="26"/>
          <w:szCs w:val="26"/>
          <w:shd w:val="clear" w:color="auto" w:fill="FFFFFF"/>
          <w:lang w:val="en-US"/>
        </w:rPr>
        <w:t>Trung</w:t>
      </w:r>
      <w:bookmarkStart w:id="0" w:name="_GoBack"/>
      <w:bookmarkEnd w:id="0"/>
      <w:r w:rsidR="00D8386B" w:rsidRPr="00DC1676">
        <w:rPr>
          <w:b/>
          <w:sz w:val="26"/>
          <w:szCs w:val="26"/>
          <w:shd w:val="clear" w:color="auto" w:fill="FFFFFF"/>
          <w:lang w:val="en-US"/>
        </w:rPr>
        <w:t xml:space="preserve"> tâm Hỗ trợ Đào tạo và Cung ứng nhân lực, </w:t>
      </w:r>
    </w:p>
    <w:p w:rsidR="004C1D0C" w:rsidRPr="00DC1676" w:rsidRDefault="00D8386B" w:rsidP="004C1D0C">
      <w:pPr>
        <w:spacing w:before="0" w:after="0" w:line="380" w:lineRule="exact"/>
        <w:ind w:firstLine="0"/>
        <w:jc w:val="center"/>
        <w:rPr>
          <w:b/>
          <w:sz w:val="26"/>
          <w:szCs w:val="26"/>
          <w:shd w:val="clear" w:color="auto" w:fill="FFFFFF"/>
          <w:lang w:val="en-US"/>
        </w:rPr>
      </w:pPr>
      <w:r w:rsidRPr="00DC1676">
        <w:rPr>
          <w:b/>
          <w:sz w:val="26"/>
          <w:szCs w:val="26"/>
          <w:shd w:val="clear" w:color="auto" w:fill="FFFFFF"/>
          <w:lang w:val="en-US"/>
        </w:rPr>
        <w:t>Bộ Giáo dục và Đào tạo</w:t>
      </w:r>
    </w:p>
    <w:p w:rsidR="004C1D0C" w:rsidRPr="00DC1676" w:rsidRDefault="004C1D0C" w:rsidP="004C1D0C">
      <w:pPr>
        <w:spacing w:before="0" w:after="0" w:line="380" w:lineRule="exact"/>
        <w:rPr>
          <w:szCs w:val="28"/>
          <w:shd w:val="clear" w:color="auto" w:fill="FFFFFF"/>
          <w:lang w:val="en-US"/>
        </w:rPr>
      </w:pPr>
    </w:p>
    <w:p w:rsidR="00D8386B" w:rsidRPr="00DC1676" w:rsidRDefault="004C1D0C" w:rsidP="00D8386B">
      <w:pPr>
        <w:tabs>
          <w:tab w:val="num" w:pos="0"/>
        </w:tabs>
        <w:spacing w:before="0" w:after="0" w:line="400" w:lineRule="exact"/>
        <w:rPr>
          <w:sz w:val="26"/>
          <w:szCs w:val="26"/>
          <w:shd w:val="clear" w:color="auto" w:fill="FFFFFF"/>
          <w:lang w:val="en-US"/>
        </w:rPr>
      </w:pPr>
      <w:r w:rsidRPr="00DC1676">
        <w:rPr>
          <w:sz w:val="26"/>
          <w:szCs w:val="26"/>
          <w:shd w:val="clear" w:color="auto" w:fill="FFFFFF"/>
          <w:lang w:val="en-US"/>
        </w:rPr>
        <w:t xml:space="preserve">Căn cứ </w:t>
      </w:r>
      <w:r w:rsidR="00D8386B" w:rsidRPr="00DC1676">
        <w:rPr>
          <w:sz w:val="26"/>
          <w:szCs w:val="26"/>
          <w:shd w:val="clear" w:color="auto" w:fill="FFFFFF"/>
          <w:lang w:val="en-US"/>
        </w:rPr>
        <w:t>Công văn 3943/BGDĐT-GDDH ngày 31/08/2018 của Bộ Giáo dục và Đào tạo về việc khảo sát, công khai và báo cáo tình hình việc làm của sinh viên tốt nghiệp;</w:t>
      </w:r>
    </w:p>
    <w:p w:rsidR="004C1D0C" w:rsidRPr="00DC1676" w:rsidRDefault="0040686B" w:rsidP="004C0D1E">
      <w:pPr>
        <w:spacing w:before="0" w:after="0" w:line="440" w:lineRule="exact"/>
        <w:rPr>
          <w:sz w:val="26"/>
          <w:szCs w:val="26"/>
          <w:shd w:val="clear" w:color="auto" w:fill="FFFFFF"/>
          <w:lang w:val="en-US"/>
        </w:rPr>
      </w:pPr>
      <w:r w:rsidRPr="00DC1676">
        <w:rPr>
          <w:sz w:val="26"/>
          <w:szCs w:val="26"/>
          <w:shd w:val="clear" w:color="auto" w:fill="FFFFFF"/>
          <w:lang w:val="en-US"/>
        </w:rPr>
        <w:t xml:space="preserve">Căn cứ </w:t>
      </w:r>
      <w:r w:rsidR="00EE5B03" w:rsidRPr="00DC1676">
        <w:rPr>
          <w:sz w:val="26"/>
          <w:szCs w:val="26"/>
          <w:shd w:val="clear" w:color="auto" w:fill="FFFFFF"/>
          <w:lang w:val="en-US"/>
        </w:rPr>
        <w:t>kết quả</w:t>
      </w:r>
      <w:r w:rsidR="005E498A" w:rsidRPr="00DC1676">
        <w:rPr>
          <w:sz w:val="26"/>
          <w:szCs w:val="26"/>
          <w:shd w:val="clear" w:color="auto" w:fill="FFFFFF"/>
          <w:lang w:val="en-US"/>
        </w:rPr>
        <w:t xml:space="preserve"> </w:t>
      </w:r>
      <w:r w:rsidR="00D8386B" w:rsidRPr="00DC1676">
        <w:rPr>
          <w:sz w:val="26"/>
          <w:szCs w:val="26"/>
          <w:shd w:val="clear" w:color="auto" w:fill="FFFFFF"/>
          <w:lang w:val="en-US"/>
        </w:rPr>
        <w:t>thực hiện khảo sát tình hình việc làm của sinh viên tốt nghiệp</w:t>
      </w:r>
      <w:r w:rsidR="005832F5" w:rsidRPr="00DC1676">
        <w:rPr>
          <w:sz w:val="26"/>
          <w:szCs w:val="26"/>
          <w:shd w:val="clear" w:color="auto" w:fill="FFFFFF"/>
          <w:lang w:val="en-US"/>
        </w:rPr>
        <w:t xml:space="preserve"> </w:t>
      </w:r>
      <w:r w:rsidR="00D36D9A" w:rsidRPr="00DC1676">
        <w:rPr>
          <w:sz w:val="26"/>
          <w:szCs w:val="26"/>
          <w:shd w:val="clear" w:color="auto" w:fill="FFFFFF"/>
          <w:lang w:val="en-US"/>
        </w:rPr>
        <w:t>của</w:t>
      </w:r>
      <w:r w:rsidR="00EE5B03" w:rsidRPr="00DC1676">
        <w:rPr>
          <w:sz w:val="26"/>
          <w:szCs w:val="26"/>
          <w:shd w:val="clear" w:color="auto" w:fill="FFFFFF"/>
          <w:lang w:val="en-US"/>
        </w:rPr>
        <w:t xml:space="preserve"> </w:t>
      </w:r>
      <w:r w:rsidR="004C1D0C" w:rsidRPr="00DC1676">
        <w:rPr>
          <w:sz w:val="26"/>
          <w:szCs w:val="26"/>
          <w:shd w:val="clear" w:color="auto" w:fill="FFFFFF"/>
          <w:lang w:val="en-US"/>
        </w:rPr>
        <w:t>Trường Đại học Kinh tế - Kỹ thuật Công nghiệp</w:t>
      </w:r>
      <w:r w:rsidR="004C1D0C" w:rsidRPr="00DC1676">
        <w:rPr>
          <w:sz w:val="26"/>
          <w:szCs w:val="26"/>
          <w:lang w:val="en-US"/>
        </w:rPr>
        <w:t xml:space="preserve"> </w:t>
      </w:r>
      <w:r w:rsidR="00D36D9A" w:rsidRPr="00DC1676">
        <w:rPr>
          <w:sz w:val="26"/>
          <w:szCs w:val="26"/>
          <w:shd w:val="clear" w:color="auto" w:fill="FFFFFF"/>
          <w:lang w:val="en-US"/>
        </w:rPr>
        <w:t>năm 20</w:t>
      </w:r>
      <w:r w:rsidR="00D8386B" w:rsidRPr="00DC1676">
        <w:rPr>
          <w:sz w:val="26"/>
          <w:szCs w:val="26"/>
          <w:shd w:val="clear" w:color="auto" w:fill="FFFFFF"/>
          <w:lang w:val="en-US"/>
        </w:rPr>
        <w:t>2</w:t>
      </w:r>
      <w:r w:rsidR="00DE1E58">
        <w:rPr>
          <w:sz w:val="26"/>
          <w:szCs w:val="26"/>
          <w:shd w:val="clear" w:color="auto" w:fill="FFFFFF"/>
          <w:lang w:val="en-US"/>
        </w:rPr>
        <w:t>0</w:t>
      </w:r>
      <w:r w:rsidR="00D36D9A" w:rsidRPr="00DC1676">
        <w:rPr>
          <w:sz w:val="26"/>
          <w:szCs w:val="26"/>
          <w:shd w:val="clear" w:color="auto" w:fill="FFFFFF"/>
          <w:lang w:val="en-US"/>
        </w:rPr>
        <w:t xml:space="preserve">, Nhà trường </w:t>
      </w:r>
      <w:r w:rsidR="004C1D0C" w:rsidRPr="00DC1676">
        <w:rPr>
          <w:sz w:val="26"/>
          <w:szCs w:val="26"/>
          <w:lang w:val="en-US"/>
        </w:rPr>
        <w:t xml:space="preserve">xin báo </w:t>
      </w:r>
      <w:r w:rsidR="004C1D0C" w:rsidRPr="00DC1676">
        <w:rPr>
          <w:sz w:val="26"/>
          <w:szCs w:val="26"/>
          <w:shd w:val="clear" w:color="auto" w:fill="FFFFFF"/>
          <w:lang w:val="en-US"/>
        </w:rPr>
        <w:t xml:space="preserve">cáo các nội dung theo </w:t>
      </w:r>
      <w:r w:rsidR="00D36D9A" w:rsidRPr="00DC1676">
        <w:rPr>
          <w:sz w:val="26"/>
          <w:szCs w:val="26"/>
          <w:shd w:val="clear" w:color="auto" w:fill="FFFFFF"/>
          <w:lang w:val="en-US"/>
        </w:rPr>
        <w:t>Công văn hướng dẫn</w:t>
      </w:r>
      <w:r w:rsidR="004C1D0C" w:rsidRPr="00DC1676">
        <w:rPr>
          <w:sz w:val="26"/>
          <w:szCs w:val="26"/>
          <w:shd w:val="clear" w:color="auto" w:fill="FFFFFF"/>
          <w:lang w:val="en-US"/>
        </w:rPr>
        <w:t xml:space="preserve"> để </w:t>
      </w:r>
      <w:r w:rsidR="00D8386B" w:rsidRPr="00DC1676">
        <w:rPr>
          <w:sz w:val="26"/>
          <w:szCs w:val="26"/>
          <w:shd w:val="clear" w:color="auto" w:fill="FFFFFF"/>
          <w:lang w:val="en-US"/>
        </w:rPr>
        <w:t>Trung tâm Hỗ trợ Đào tạo và Cung ứng nhân lực,</w:t>
      </w:r>
      <w:r w:rsidR="004C1D0C" w:rsidRPr="00DC1676">
        <w:rPr>
          <w:sz w:val="26"/>
          <w:szCs w:val="26"/>
          <w:shd w:val="clear" w:color="auto" w:fill="FFFFFF"/>
          <w:lang w:val="en-US"/>
        </w:rPr>
        <w:t xml:space="preserve"> Bộ Giáo dục</w:t>
      </w:r>
      <w:r w:rsidR="004C0D1E" w:rsidRPr="00DC1676">
        <w:rPr>
          <w:sz w:val="26"/>
          <w:szCs w:val="26"/>
          <w:shd w:val="clear" w:color="auto" w:fill="FFFFFF"/>
          <w:lang w:val="en-US"/>
        </w:rPr>
        <w:t xml:space="preserve"> và Đào tạo theo dõi và chỉ đạo</w:t>
      </w:r>
      <w:r w:rsidR="00D8386B" w:rsidRPr="00DC1676">
        <w:rPr>
          <w:sz w:val="26"/>
          <w:szCs w:val="26"/>
          <w:shd w:val="clear" w:color="auto" w:fill="FFFFFF"/>
          <w:lang w:val="en-US"/>
        </w:rPr>
        <w:t>. N</w:t>
      </w:r>
      <w:r w:rsidR="004C1D0C" w:rsidRPr="00DC1676">
        <w:rPr>
          <w:sz w:val="26"/>
          <w:szCs w:val="26"/>
          <w:shd w:val="clear" w:color="auto" w:fill="FFFFFF"/>
          <w:lang w:val="en-US"/>
        </w:rPr>
        <w:t>ội dung báo cáo theo phụ lục đính kèm</w:t>
      </w:r>
      <w:r w:rsidR="004C0D1E" w:rsidRPr="00DC1676">
        <w:rPr>
          <w:sz w:val="26"/>
          <w:szCs w:val="26"/>
          <w:shd w:val="clear" w:color="auto" w:fill="FFFFFF"/>
          <w:lang w:val="en-US"/>
        </w:rPr>
        <w:t>:</w:t>
      </w:r>
    </w:p>
    <w:p w:rsidR="004C0D1E" w:rsidRPr="00DC1676" w:rsidRDefault="005A4A1E" w:rsidP="004C0D1E">
      <w:pPr>
        <w:spacing w:before="0" w:after="0" w:line="440" w:lineRule="exact"/>
        <w:rPr>
          <w:i/>
          <w:sz w:val="26"/>
          <w:szCs w:val="26"/>
          <w:lang w:val="en-US"/>
        </w:rPr>
      </w:pPr>
      <w:r w:rsidRPr="00DC1676">
        <w:rPr>
          <w:sz w:val="26"/>
          <w:szCs w:val="26"/>
          <w:lang w:val="en-US"/>
        </w:rPr>
        <w:t xml:space="preserve">- </w:t>
      </w:r>
      <w:r w:rsidR="004C0D1E" w:rsidRPr="00DC1676">
        <w:rPr>
          <w:sz w:val="26"/>
          <w:szCs w:val="26"/>
          <w:lang w:val="en-US"/>
        </w:rPr>
        <w:t>Phụ lục 1:</w:t>
      </w:r>
      <w:r w:rsidR="004C0D1E" w:rsidRPr="00DC1676">
        <w:rPr>
          <w:i/>
          <w:sz w:val="26"/>
          <w:szCs w:val="26"/>
          <w:lang w:val="en-US"/>
        </w:rPr>
        <w:t xml:space="preserve"> </w:t>
      </w:r>
      <w:r w:rsidR="00372ABE" w:rsidRPr="00DC1676">
        <w:rPr>
          <w:bCs/>
          <w:i/>
          <w:sz w:val="26"/>
          <w:szCs w:val="26"/>
          <w:shd w:val="clear" w:color="auto" w:fill="FFFFFF"/>
        </w:rPr>
        <w:t>Báo cáo tình hình việc làm của sinh viên tốt nghiệp năm</w:t>
      </w:r>
      <w:r w:rsidR="00372ABE" w:rsidRPr="00DC1676">
        <w:rPr>
          <w:bCs/>
          <w:i/>
          <w:sz w:val="26"/>
          <w:szCs w:val="26"/>
          <w:shd w:val="clear" w:color="auto" w:fill="FFFFFF"/>
          <w:lang w:val="en-US"/>
        </w:rPr>
        <w:t xml:space="preserve"> 202</w:t>
      </w:r>
      <w:r w:rsidR="00DE1E58">
        <w:rPr>
          <w:bCs/>
          <w:i/>
          <w:sz w:val="26"/>
          <w:szCs w:val="26"/>
          <w:shd w:val="clear" w:color="auto" w:fill="FFFFFF"/>
          <w:lang w:val="en-US"/>
        </w:rPr>
        <w:t>0</w:t>
      </w:r>
      <w:r w:rsidR="00372ABE" w:rsidRPr="00DC1676">
        <w:rPr>
          <w:i/>
          <w:sz w:val="26"/>
          <w:szCs w:val="26"/>
          <w:lang w:val="en-US"/>
        </w:rPr>
        <w:t>;</w:t>
      </w:r>
    </w:p>
    <w:p w:rsidR="004C0D1E" w:rsidRPr="00DC1676" w:rsidRDefault="005A4A1E" w:rsidP="004C0D1E">
      <w:pPr>
        <w:spacing w:before="0" w:after="0" w:line="440" w:lineRule="exact"/>
        <w:rPr>
          <w:i/>
          <w:sz w:val="26"/>
          <w:szCs w:val="26"/>
          <w:lang w:val="en-US"/>
        </w:rPr>
      </w:pPr>
      <w:r w:rsidRPr="00DC1676">
        <w:rPr>
          <w:sz w:val="26"/>
          <w:szCs w:val="26"/>
          <w:lang w:val="en-US"/>
        </w:rPr>
        <w:t xml:space="preserve">- </w:t>
      </w:r>
      <w:r w:rsidR="004C0D1E" w:rsidRPr="00DC1676">
        <w:rPr>
          <w:sz w:val="26"/>
          <w:szCs w:val="26"/>
          <w:lang w:val="en-US"/>
        </w:rPr>
        <w:t>Phụ lục 2:</w:t>
      </w:r>
      <w:r w:rsidR="004C0D1E" w:rsidRPr="00DC1676">
        <w:rPr>
          <w:i/>
          <w:sz w:val="26"/>
          <w:szCs w:val="26"/>
          <w:lang w:val="en-US"/>
        </w:rPr>
        <w:t xml:space="preserve"> </w:t>
      </w:r>
      <w:r w:rsidR="00372ABE" w:rsidRPr="00DC1676">
        <w:rPr>
          <w:bCs/>
          <w:i/>
          <w:sz w:val="26"/>
          <w:szCs w:val="26"/>
          <w:shd w:val="clear" w:color="auto" w:fill="FFFFFF"/>
        </w:rPr>
        <w:t>Danh sách sinh viên tốt nghiệp năm 2020;</w:t>
      </w:r>
    </w:p>
    <w:p w:rsidR="00372ABE" w:rsidRPr="00DC1676" w:rsidRDefault="0048114F" w:rsidP="00372ABE">
      <w:pPr>
        <w:spacing w:before="0" w:after="0" w:line="440" w:lineRule="exact"/>
        <w:rPr>
          <w:bCs/>
          <w:i/>
          <w:sz w:val="26"/>
          <w:szCs w:val="26"/>
          <w:shd w:val="clear" w:color="auto" w:fill="FFFFFF"/>
        </w:rPr>
      </w:pPr>
      <w:r>
        <w:rPr>
          <w:sz w:val="26"/>
          <w:szCs w:val="26"/>
          <w:lang w:val="en-US"/>
        </w:rPr>
        <w:t>- Phụ lục 3</w:t>
      </w:r>
      <w:r w:rsidR="00D8386B" w:rsidRPr="00DC1676">
        <w:rPr>
          <w:sz w:val="26"/>
          <w:szCs w:val="26"/>
          <w:lang w:val="en-US"/>
        </w:rPr>
        <w:t>:</w:t>
      </w:r>
      <w:r w:rsidR="00D8386B" w:rsidRPr="00DC1676">
        <w:rPr>
          <w:i/>
          <w:sz w:val="26"/>
          <w:szCs w:val="26"/>
          <w:lang w:val="en-US"/>
        </w:rPr>
        <w:t xml:space="preserve"> </w:t>
      </w:r>
      <w:r w:rsidR="00372ABE" w:rsidRPr="00DC1676">
        <w:rPr>
          <w:bCs/>
          <w:i/>
          <w:sz w:val="26"/>
          <w:szCs w:val="26"/>
          <w:shd w:val="clear" w:color="auto" w:fill="FFFFFF"/>
        </w:rPr>
        <w:t>Danh sách sinh viên phản hồi năm 2020.</w:t>
      </w:r>
    </w:p>
    <w:p w:rsidR="004C1D0C" w:rsidRPr="00DC1676" w:rsidRDefault="004C1D0C" w:rsidP="00372ABE">
      <w:pPr>
        <w:spacing w:before="0" w:after="0" w:line="440" w:lineRule="exact"/>
        <w:rPr>
          <w:sz w:val="26"/>
          <w:szCs w:val="26"/>
          <w:shd w:val="clear" w:color="auto" w:fill="FFFFFF"/>
          <w:lang w:val="en-US"/>
        </w:rPr>
      </w:pPr>
      <w:r w:rsidRPr="00DC1676">
        <w:rPr>
          <w:sz w:val="26"/>
          <w:szCs w:val="26"/>
          <w:shd w:val="clear" w:color="auto" w:fill="FFFFFF"/>
          <w:lang w:val="en-US"/>
        </w:rPr>
        <w:t>Nhà trường xin trân trọng cảm ơn!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4C1D0C" w:rsidRPr="00DC1676" w:rsidTr="0046125E">
        <w:tc>
          <w:tcPr>
            <w:tcW w:w="3369" w:type="dxa"/>
          </w:tcPr>
          <w:p w:rsidR="004C1D0C" w:rsidRPr="00DC1676" w:rsidRDefault="004C1D0C" w:rsidP="009B3FC1">
            <w:pPr>
              <w:tabs>
                <w:tab w:val="num" w:pos="0"/>
              </w:tabs>
              <w:spacing w:before="0" w:after="0" w:line="240" w:lineRule="auto"/>
              <w:ind w:firstLine="0"/>
              <w:rPr>
                <w:sz w:val="22"/>
                <w:shd w:val="clear" w:color="auto" w:fill="FFFFFF"/>
                <w:lang w:val="en-US"/>
              </w:rPr>
            </w:pPr>
          </w:p>
          <w:p w:rsidR="004C1D0C" w:rsidRPr="00DC1676" w:rsidRDefault="004C1D0C" w:rsidP="009B3FC1">
            <w:pPr>
              <w:tabs>
                <w:tab w:val="num" w:pos="0"/>
              </w:tabs>
              <w:spacing w:before="0" w:after="0" w:line="240" w:lineRule="auto"/>
              <w:ind w:firstLine="0"/>
              <w:rPr>
                <w:i/>
                <w:sz w:val="22"/>
                <w:shd w:val="clear" w:color="auto" w:fill="FFFFFF"/>
                <w:lang w:val="en-US"/>
              </w:rPr>
            </w:pPr>
            <w:r w:rsidRPr="00DC1676">
              <w:rPr>
                <w:i/>
                <w:sz w:val="22"/>
                <w:szCs w:val="22"/>
                <w:shd w:val="clear" w:color="auto" w:fill="FFFFFF"/>
                <w:lang w:val="en-US"/>
              </w:rPr>
              <w:t>Nơi gửi:</w:t>
            </w:r>
          </w:p>
          <w:p w:rsidR="004C1D0C" w:rsidRPr="00DC1676" w:rsidRDefault="004C1D0C" w:rsidP="009B3FC1">
            <w:pPr>
              <w:tabs>
                <w:tab w:val="num" w:pos="0"/>
              </w:tabs>
              <w:spacing w:before="0" w:after="0" w:line="240" w:lineRule="auto"/>
              <w:ind w:firstLine="0"/>
              <w:rPr>
                <w:sz w:val="22"/>
                <w:shd w:val="clear" w:color="auto" w:fill="FFFFFF"/>
                <w:lang w:val="en-US"/>
              </w:rPr>
            </w:pPr>
            <w:r w:rsidRPr="00DC1676">
              <w:rPr>
                <w:sz w:val="22"/>
                <w:szCs w:val="22"/>
                <w:shd w:val="clear" w:color="auto" w:fill="FFFFFF"/>
                <w:lang w:val="en-US"/>
              </w:rPr>
              <w:t>- Như kính gửi (để b</w:t>
            </w:r>
            <w:r w:rsidR="00F54D33" w:rsidRPr="00DC1676">
              <w:rPr>
                <w:sz w:val="22"/>
                <w:szCs w:val="22"/>
                <w:shd w:val="clear" w:color="auto" w:fill="FFFFFF"/>
                <w:lang w:val="en-US"/>
              </w:rPr>
              <w:t>/c</w:t>
            </w:r>
            <w:r w:rsidRPr="00DC1676">
              <w:rPr>
                <w:sz w:val="22"/>
                <w:szCs w:val="22"/>
                <w:shd w:val="clear" w:color="auto" w:fill="FFFFFF"/>
                <w:lang w:val="en-US"/>
              </w:rPr>
              <w:t>);</w:t>
            </w:r>
          </w:p>
          <w:p w:rsidR="004C1D0C" w:rsidRPr="00DC1676" w:rsidRDefault="004C1D0C" w:rsidP="00D8386B">
            <w:pPr>
              <w:tabs>
                <w:tab w:val="num" w:pos="0"/>
              </w:tabs>
              <w:spacing w:before="0" w:after="0" w:line="240" w:lineRule="auto"/>
              <w:ind w:firstLine="0"/>
              <w:rPr>
                <w:sz w:val="22"/>
                <w:shd w:val="clear" w:color="auto" w:fill="FFFFFF"/>
                <w:lang w:val="en-US"/>
              </w:rPr>
            </w:pPr>
            <w:r w:rsidRPr="00DC1676">
              <w:rPr>
                <w:sz w:val="22"/>
                <w:szCs w:val="22"/>
                <w:shd w:val="clear" w:color="auto" w:fill="FFFFFF"/>
                <w:lang w:val="en-US"/>
              </w:rPr>
              <w:t xml:space="preserve">- Lưu VT, </w:t>
            </w:r>
            <w:r w:rsidR="00D8386B" w:rsidRPr="00DC1676">
              <w:rPr>
                <w:sz w:val="22"/>
                <w:szCs w:val="22"/>
                <w:shd w:val="clear" w:color="auto" w:fill="FFFFFF"/>
                <w:lang w:val="en-US"/>
              </w:rPr>
              <w:t>CTSV</w:t>
            </w:r>
            <w:r w:rsidRPr="00DC1676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</w:p>
        </w:tc>
        <w:tc>
          <w:tcPr>
            <w:tcW w:w="6237" w:type="dxa"/>
          </w:tcPr>
          <w:p w:rsidR="004C1D0C" w:rsidRPr="000A072D" w:rsidRDefault="000A072D" w:rsidP="009B3FC1">
            <w:pPr>
              <w:tabs>
                <w:tab w:val="num" w:pos="0"/>
              </w:tabs>
              <w:spacing w:after="0" w:line="240" w:lineRule="auto"/>
              <w:jc w:val="center"/>
              <w:rPr>
                <w:szCs w:val="28"/>
                <w:shd w:val="clear" w:color="auto" w:fill="FFFFFF"/>
                <w:lang w:val="en-US"/>
              </w:rPr>
            </w:pPr>
            <w:r>
              <w:rPr>
                <w:szCs w:val="28"/>
                <w:shd w:val="clear" w:color="auto" w:fill="FFFFFF"/>
                <w:lang w:val="en-US"/>
              </w:rPr>
              <w:t>KT.</w:t>
            </w:r>
            <w:r w:rsidR="00E64E53" w:rsidRPr="000A072D">
              <w:rPr>
                <w:szCs w:val="28"/>
                <w:shd w:val="clear" w:color="auto" w:fill="FFFFFF"/>
                <w:lang w:val="en-US"/>
              </w:rPr>
              <w:t>HIỆU TRƯỞNG</w:t>
            </w:r>
          </w:p>
          <w:p w:rsidR="000A072D" w:rsidRPr="00DC1676" w:rsidRDefault="000A072D" w:rsidP="009B3FC1">
            <w:pPr>
              <w:tabs>
                <w:tab w:val="num" w:pos="0"/>
              </w:tabs>
              <w:spacing w:after="0" w:line="240" w:lineRule="auto"/>
              <w:jc w:val="center"/>
              <w:rPr>
                <w:b/>
                <w:szCs w:val="28"/>
                <w:shd w:val="clear" w:color="auto" w:fill="FFFFFF"/>
                <w:lang w:val="en-US"/>
              </w:rPr>
            </w:pPr>
            <w:r>
              <w:rPr>
                <w:b/>
                <w:szCs w:val="28"/>
                <w:shd w:val="clear" w:color="auto" w:fill="FFFFFF"/>
                <w:lang w:val="en-US"/>
              </w:rPr>
              <w:t>PHÓ HIỆU TRƯỞNG</w:t>
            </w:r>
          </w:p>
          <w:p w:rsidR="004C1D0C" w:rsidRPr="00DC1676" w:rsidRDefault="004C1D0C" w:rsidP="009B3FC1">
            <w:pPr>
              <w:tabs>
                <w:tab w:val="num" w:pos="0"/>
              </w:tabs>
              <w:spacing w:before="0" w:after="0" w:line="240" w:lineRule="auto"/>
              <w:ind w:firstLine="0"/>
              <w:jc w:val="left"/>
              <w:rPr>
                <w:i/>
                <w:sz w:val="4"/>
                <w:shd w:val="clear" w:color="auto" w:fill="FFFFFF"/>
                <w:lang w:val="en-US"/>
              </w:rPr>
            </w:pPr>
          </w:p>
          <w:p w:rsidR="004C1D0C" w:rsidRPr="00DE1E58" w:rsidRDefault="004C1D0C" w:rsidP="00D83469">
            <w:pPr>
              <w:tabs>
                <w:tab w:val="num" w:pos="0"/>
              </w:tabs>
              <w:spacing w:before="0" w:after="0" w:line="240" w:lineRule="auto"/>
              <w:ind w:firstLine="0"/>
              <w:rPr>
                <w:i/>
                <w:color w:val="FFFFFF" w:themeColor="background1"/>
                <w:sz w:val="22"/>
                <w:shd w:val="clear" w:color="auto" w:fill="FFFFFF"/>
                <w:lang w:val="en-US"/>
              </w:rPr>
            </w:pPr>
            <w:r w:rsidRPr="00DE1E58">
              <w:rPr>
                <w:i/>
                <w:color w:val="FFFFFF" w:themeColor="background1"/>
                <w:sz w:val="22"/>
                <w:szCs w:val="22"/>
                <w:shd w:val="clear" w:color="auto" w:fill="FFFFFF"/>
                <w:lang w:val="en-US"/>
              </w:rPr>
              <w:t>ký)</w:t>
            </w:r>
          </w:p>
          <w:p w:rsidR="009B3FC1" w:rsidRPr="00D83469" w:rsidRDefault="00D83469" w:rsidP="009B3FC1">
            <w:pPr>
              <w:tabs>
                <w:tab w:val="num" w:pos="0"/>
              </w:tabs>
              <w:spacing w:before="0" w:after="0" w:line="240" w:lineRule="auto"/>
              <w:jc w:val="center"/>
              <w:rPr>
                <w:i/>
                <w:sz w:val="26"/>
                <w:szCs w:val="26"/>
                <w:shd w:val="clear" w:color="auto" w:fill="FFFFFF"/>
                <w:lang w:val="en-US"/>
              </w:rPr>
            </w:pPr>
            <w:r w:rsidRPr="00D83469">
              <w:rPr>
                <w:i/>
                <w:sz w:val="26"/>
                <w:szCs w:val="26"/>
                <w:shd w:val="clear" w:color="auto" w:fill="FFFFFF"/>
                <w:lang w:val="en-US"/>
              </w:rPr>
              <w:t>(Đã ký)</w:t>
            </w:r>
          </w:p>
          <w:p w:rsidR="004C1D0C" w:rsidRPr="00DC1676" w:rsidRDefault="004C1D0C" w:rsidP="009B3FC1">
            <w:pPr>
              <w:tabs>
                <w:tab w:val="num" w:pos="0"/>
              </w:tabs>
              <w:spacing w:before="0" w:after="0" w:line="240" w:lineRule="auto"/>
              <w:jc w:val="center"/>
              <w:rPr>
                <w:i/>
                <w:sz w:val="2"/>
                <w:shd w:val="clear" w:color="auto" w:fill="FFFFFF"/>
                <w:lang w:val="en-US"/>
              </w:rPr>
            </w:pPr>
          </w:p>
          <w:p w:rsidR="00DE1E58" w:rsidRDefault="00DE1E58" w:rsidP="009B3FC1">
            <w:pPr>
              <w:tabs>
                <w:tab w:val="num" w:pos="0"/>
              </w:tabs>
              <w:spacing w:before="0" w:after="0" w:line="240" w:lineRule="auto"/>
              <w:jc w:val="center"/>
              <w:rPr>
                <w:b/>
                <w:i/>
                <w:sz w:val="26"/>
                <w:szCs w:val="26"/>
                <w:shd w:val="clear" w:color="auto" w:fill="FFFFFF"/>
                <w:lang w:val="en-US"/>
              </w:rPr>
            </w:pPr>
          </w:p>
          <w:p w:rsidR="004C1D0C" w:rsidRPr="00DC1676" w:rsidRDefault="004C1D0C" w:rsidP="000A072D">
            <w:pPr>
              <w:tabs>
                <w:tab w:val="num" w:pos="0"/>
              </w:tabs>
              <w:spacing w:before="0" w:after="0" w:line="240" w:lineRule="auto"/>
              <w:jc w:val="center"/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DC1676">
              <w:rPr>
                <w:b/>
                <w:i/>
                <w:sz w:val="26"/>
                <w:szCs w:val="26"/>
                <w:shd w:val="clear" w:color="auto" w:fill="FFFFFF"/>
                <w:lang w:val="en-US"/>
              </w:rPr>
              <w:t xml:space="preserve">TS. </w:t>
            </w:r>
            <w:r w:rsidR="000A072D">
              <w:rPr>
                <w:b/>
                <w:i/>
                <w:sz w:val="26"/>
                <w:szCs w:val="26"/>
                <w:shd w:val="clear" w:color="auto" w:fill="FFFFFF"/>
                <w:lang w:val="en-US"/>
              </w:rPr>
              <w:t>Nguyễn Ngọc Khương</w:t>
            </w:r>
          </w:p>
        </w:tc>
      </w:tr>
    </w:tbl>
    <w:p w:rsidR="004C1D0C" w:rsidRPr="00DC1676" w:rsidRDefault="004C1D0C" w:rsidP="004C1D0C">
      <w:pPr>
        <w:tabs>
          <w:tab w:val="num" w:pos="0"/>
        </w:tabs>
        <w:spacing w:before="0" w:after="0" w:line="400" w:lineRule="exact"/>
        <w:rPr>
          <w:sz w:val="26"/>
          <w:szCs w:val="26"/>
          <w:shd w:val="clear" w:color="auto" w:fill="FFFFFF"/>
          <w:lang w:val="en-US"/>
        </w:rPr>
      </w:pPr>
    </w:p>
    <w:p w:rsidR="00D8386B" w:rsidRPr="00DC1676" w:rsidRDefault="00D8386B" w:rsidP="004C1D0C">
      <w:pPr>
        <w:tabs>
          <w:tab w:val="num" w:pos="0"/>
        </w:tabs>
        <w:spacing w:before="0" w:after="0" w:line="400" w:lineRule="exact"/>
        <w:rPr>
          <w:sz w:val="26"/>
          <w:szCs w:val="26"/>
          <w:shd w:val="clear" w:color="auto" w:fill="FFFFFF"/>
          <w:lang w:val="en-US"/>
        </w:rPr>
      </w:pPr>
    </w:p>
    <w:p w:rsidR="00D8386B" w:rsidRPr="00DC1676" w:rsidRDefault="00D8386B" w:rsidP="004C1D0C">
      <w:pPr>
        <w:tabs>
          <w:tab w:val="num" w:pos="0"/>
        </w:tabs>
        <w:spacing w:before="0" w:after="0" w:line="400" w:lineRule="exact"/>
        <w:rPr>
          <w:sz w:val="26"/>
          <w:szCs w:val="26"/>
          <w:shd w:val="clear" w:color="auto" w:fill="FFFFFF"/>
          <w:lang w:val="en-US"/>
        </w:rPr>
      </w:pPr>
    </w:p>
    <w:sectPr w:rsidR="00D8386B" w:rsidRPr="00DC1676" w:rsidSect="00FF566F">
      <w:pgSz w:w="11907" w:h="16840" w:code="9"/>
      <w:pgMar w:top="993" w:right="1134" w:bottom="709" w:left="1701" w:header="720" w:footer="18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7D" w:rsidRDefault="00F0617D" w:rsidP="00C60AFA">
      <w:pPr>
        <w:spacing w:before="0" w:after="0" w:line="240" w:lineRule="auto"/>
      </w:pPr>
      <w:r>
        <w:separator/>
      </w:r>
    </w:p>
  </w:endnote>
  <w:endnote w:type="continuationSeparator" w:id="0">
    <w:p w:rsidR="00F0617D" w:rsidRDefault="00F0617D" w:rsidP="00C60A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7D" w:rsidRDefault="00F0617D" w:rsidP="00C60AFA">
      <w:pPr>
        <w:spacing w:before="0" w:after="0" w:line="240" w:lineRule="auto"/>
      </w:pPr>
      <w:r>
        <w:separator/>
      </w:r>
    </w:p>
  </w:footnote>
  <w:footnote w:type="continuationSeparator" w:id="0">
    <w:p w:rsidR="00F0617D" w:rsidRDefault="00F0617D" w:rsidP="00C60AF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22D2A4B"/>
    <w:multiLevelType w:val="hybridMultilevel"/>
    <w:tmpl w:val="7B70011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  <w:b w:val="0"/>
        <w:i w:val="0"/>
        <w:color w:val="auto"/>
      </w:rPr>
    </w:lvl>
    <w:lvl w:ilvl="2" w:tplc="78281AA8"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43F0EBA"/>
    <w:multiLevelType w:val="hybridMultilevel"/>
    <w:tmpl w:val="2AC6697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  <w:b w:val="0"/>
        <w:i w:val="0"/>
        <w:color w:val="auto"/>
      </w:rPr>
    </w:lvl>
    <w:lvl w:ilvl="2" w:tplc="78281AA8"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20C6348"/>
    <w:multiLevelType w:val="multilevel"/>
    <w:tmpl w:val="56683912"/>
    <w:lvl w:ilvl="0">
      <w:start w:val="1"/>
      <w:numFmt w:val="upperRoman"/>
      <w:pStyle w:val="Heading1"/>
      <w:suff w:val="space"/>
      <w:lvlText w:val="%1."/>
      <w:lvlJc w:val="left"/>
      <w:pPr>
        <w:ind w:left="284" w:firstLine="436"/>
      </w:pPr>
      <w:rPr>
        <w:rFonts w:cs="Times New Roman" w:hint="default"/>
      </w:rPr>
    </w:lvl>
    <w:lvl w:ilvl="1">
      <w:start w:val="1"/>
      <w:numFmt w:val="decimal"/>
      <w:pStyle w:val="Heading2"/>
      <w:suff w:val="space"/>
      <w:lvlText w:val="%2."/>
      <w:lvlJc w:val="left"/>
      <w:pPr>
        <w:ind w:left="-20" w:firstLine="720"/>
      </w:pPr>
      <w:rPr>
        <w:rFonts w:cs="Times New Roman" w:hint="default"/>
      </w:rPr>
    </w:lvl>
    <w:lvl w:ilvl="2">
      <w:start w:val="1"/>
      <w:numFmt w:val="lowerLetter"/>
      <w:pStyle w:val="Heading3"/>
      <w:suff w:val="space"/>
      <w:lvlText w:val="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4"/>
        </w:tabs>
        <w:ind w:left="284" w:firstLine="436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84"/>
        </w:tabs>
        <w:ind w:left="284" w:firstLine="436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84"/>
        </w:tabs>
        <w:ind w:left="284" w:firstLine="436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84"/>
        </w:tabs>
        <w:ind w:left="284" w:firstLine="43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84"/>
        </w:tabs>
        <w:ind w:left="284" w:firstLine="436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84"/>
        </w:tabs>
        <w:ind w:left="284" w:firstLine="436"/>
      </w:pPr>
      <w:rPr>
        <w:rFonts w:cs="Times New Roman" w:hint="default"/>
      </w:rPr>
    </w:lvl>
  </w:abstractNum>
  <w:abstractNum w:abstractNumId="3" w15:restartNumberingAfterBreak="0">
    <w:nsid w:val="28766372"/>
    <w:multiLevelType w:val="hybridMultilevel"/>
    <w:tmpl w:val="B0E6F3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  <w:b w:val="0"/>
        <w:i w:val="0"/>
        <w:color w:val="auto"/>
      </w:rPr>
    </w:lvl>
    <w:lvl w:ilvl="2" w:tplc="78281AA8"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8431B70"/>
    <w:multiLevelType w:val="hybridMultilevel"/>
    <w:tmpl w:val="10140B5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82F8FD88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b w:val="0"/>
        <w:i w:val="0"/>
        <w:color w:val="auto"/>
      </w:rPr>
    </w:lvl>
    <w:lvl w:ilvl="2" w:tplc="78281AA8"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89F3213"/>
    <w:multiLevelType w:val="hybridMultilevel"/>
    <w:tmpl w:val="76946DB8"/>
    <w:lvl w:ilvl="0" w:tplc="12B2A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941257"/>
    <w:multiLevelType w:val="hybridMultilevel"/>
    <w:tmpl w:val="7EE0D6AA"/>
    <w:lvl w:ilvl="0" w:tplc="2BAA6C76">
      <w:start w:val="3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 w15:restartNumberingAfterBreak="0">
    <w:nsid w:val="7D0E63BE"/>
    <w:multiLevelType w:val="hybridMultilevel"/>
    <w:tmpl w:val="9114375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  <w:b w:val="0"/>
        <w:i w:val="0"/>
        <w:color w:val="auto"/>
      </w:rPr>
    </w:lvl>
    <w:lvl w:ilvl="2" w:tplc="78281AA8"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7D9629BB"/>
    <w:multiLevelType w:val="hybridMultilevel"/>
    <w:tmpl w:val="8A74260C"/>
    <w:lvl w:ilvl="0" w:tplc="81ECAFB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A4C"/>
    <w:rsid w:val="00021C4A"/>
    <w:rsid w:val="00055059"/>
    <w:rsid w:val="00055061"/>
    <w:rsid w:val="00070175"/>
    <w:rsid w:val="00085DA4"/>
    <w:rsid w:val="00094BB4"/>
    <w:rsid w:val="000A072D"/>
    <w:rsid w:val="000A38BC"/>
    <w:rsid w:val="000A75F9"/>
    <w:rsid w:val="000B100E"/>
    <w:rsid w:val="000F60CA"/>
    <w:rsid w:val="000F6244"/>
    <w:rsid w:val="000F6D0C"/>
    <w:rsid w:val="00102632"/>
    <w:rsid w:val="0010490D"/>
    <w:rsid w:val="001132A2"/>
    <w:rsid w:val="00115825"/>
    <w:rsid w:val="00124D90"/>
    <w:rsid w:val="001250E2"/>
    <w:rsid w:val="00125906"/>
    <w:rsid w:val="00136591"/>
    <w:rsid w:val="00154B8A"/>
    <w:rsid w:val="00161D97"/>
    <w:rsid w:val="00182B85"/>
    <w:rsid w:val="00196BEA"/>
    <w:rsid w:val="001B30B1"/>
    <w:rsid w:val="001B5DEF"/>
    <w:rsid w:val="001E243B"/>
    <w:rsid w:val="001E43D3"/>
    <w:rsid w:val="001F47B0"/>
    <w:rsid w:val="00200D24"/>
    <w:rsid w:val="00210977"/>
    <w:rsid w:val="002160AB"/>
    <w:rsid w:val="00216D9B"/>
    <w:rsid w:val="00217A65"/>
    <w:rsid w:val="0023006B"/>
    <w:rsid w:val="002437E5"/>
    <w:rsid w:val="0025782A"/>
    <w:rsid w:val="0026476F"/>
    <w:rsid w:val="00271018"/>
    <w:rsid w:val="00283243"/>
    <w:rsid w:val="0028639C"/>
    <w:rsid w:val="00292DA7"/>
    <w:rsid w:val="002975E3"/>
    <w:rsid w:val="002A0434"/>
    <w:rsid w:val="002A2A5B"/>
    <w:rsid w:val="002C4776"/>
    <w:rsid w:val="002D218D"/>
    <w:rsid w:val="002E062C"/>
    <w:rsid w:val="0030424F"/>
    <w:rsid w:val="00306A0C"/>
    <w:rsid w:val="00313A4B"/>
    <w:rsid w:val="00316E95"/>
    <w:rsid w:val="00330B6A"/>
    <w:rsid w:val="00355877"/>
    <w:rsid w:val="00372ABE"/>
    <w:rsid w:val="00382F7A"/>
    <w:rsid w:val="003859EA"/>
    <w:rsid w:val="00391D97"/>
    <w:rsid w:val="003956FB"/>
    <w:rsid w:val="003A57B2"/>
    <w:rsid w:val="003C0DAC"/>
    <w:rsid w:val="003C4B3B"/>
    <w:rsid w:val="003C53A6"/>
    <w:rsid w:val="003C5D9B"/>
    <w:rsid w:val="003C659B"/>
    <w:rsid w:val="003C6652"/>
    <w:rsid w:val="003D3E77"/>
    <w:rsid w:val="0040686B"/>
    <w:rsid w:val="004076D3"/>
    <w:rsid w:val="00413F8E"/>
    <w:rsid w:val="00431485"/>
    <w:rsid w:val="004567C8"/>
    <w:rsid w:val="00470D47"/>
    <w:rsid w:val="0048114F"/>
    <w:rsid w:val="00496163"/>
    <w:rsid w:val="004B6252"/>
    <w:rsid w:val="004C0D1E"/>
    <w:rsid w:val="004C1D0C"/>
    <w:rsid w:val="004D194B"/>
    <w:rsid w:val="004D2434"/>
    <w:rsid w:val="004D3563"/>
    <w:rsid w:val="004D4F49"/>
    <w:rsid w:val="00526850"/>
    <w:rsid w:val="0053297A"/>
    <w:rsid w:val="005345DF"/>
    <w:rsid w:val="005500D8"/>
    <w:rsid w:val="0055397E"/>
    <w:rsid w:val="00563489"/>
    <w:rsid w:val="00567D05"/>
    <w:rsid w:val="005705C1"/>
    <w:rsid w:val="00572798"/>
    <w:rsid w:val="005832F5"/>
    <w:rsid w:val="00592586"/>
    <w:rsid w:val="005933A1"/>
    <w:rsid w:val="00597169"/>
    <w:rsid w:val="005A3916"/>
    <w:rsid w:val="005A4A1E"/>
    <w:rsid w:val="005B11FB"/>
    <w:rsid w:val="005C5E80"/>
    <w:rsid w:val="005D0287"/>
    <w:rsid w:val="005D68E0"/>
    <w:rsid w:val="005E11E9"/>
    <w:rsid w:val="005E498A"/>
    <w:rsid w:val="005E5B88"/>
    <w:rsid w:val="005F715D"/>
    <w:rsid w:val="0060213A"/>
    <w:rsid w:val="00607DB3"/>
    <w:rsid w:val="00620B72"/>
    <w:rsid w:val="006259B6"/>
    <w:rsid w:val="00634474"/>
    <w:rsid w:val="006534E9"/>
    <w:rsid w:val="00665C65"/>
    <w:rsid w:val="00682D48"/>
    <w:rsid w:val="00691001"/>
    <w:rsid w:val="0069714D"/>
    <w:rsid w:val="006B3DA9"/>
    <w:rsid w:val="006E22CC"/>
    <w:rsid w:val="007014AC"/>
    <w:rsid w:val="00722C38"/>
    <w:rsid w:val="00726D26"/>
    <w:rsid w:val="00746F72"/>
    <w:rsid w:val="00773855"/>
    <w:rsid w:val="00780E54"/>
    <w:rsid w:val="0078293A"/>
    <w:rsid w:val="00785BC4"/>
    <w:rsid w:val="007A0B1B"/>
    <w:rsid w:val="007D3666"/>
    <w:rsid w:val="007E37F2"/>
    <w:rsid w:val="007E4507"/>
    <w:rsid w:val="00815ADE"/>
    <w:rsid w:val="00832BC4"/>
    <w:rsid w:val="008339FF"/>
    <w:rsid w:val="008426E8"/>
    <w:rsid w:val="0084561E"/>
    <w:rsid w:val="00847DCB"/>
    <w:rsid w:val="00854721"/>
    <w:rsid w:val="008702BC"/>
    <w:rsid w:val="008A30DD"/>
    <w:rsid w:val="008B4561"/>
    <w:rsid w:val="008B74C5"/>
    <w:rsid w:val="008C16FF"/>
    <w:rsid w:val="008D01C0"/>
    <w:rsid w:val="008D0F91"/>
    <w:rsid w:val="008D49E1"/>
    <w:rsid w:val="008E1690"/>
    <w:rsid w:val="00900887"/>
    <w:rsid w:val="009042FE"/>
    <w:rsid w:val="00915778"/>
    <w:rsid w:val="00916856"/>
    <w:rsid w:val="00955858"/>
    <w:rsid w:val="00956D38"/>
    <w:rsid w:val="00977FB8"/>
    <w:rsid w:val="009854DF"/>
    <w:rsid w:val="009A5612"/>
    <w:rsid w:val="009B07B1"/>
    <w:rsid w:val="009B3FC1"/>
    <w:rsid w:val="009B5932"/>
    <w:rsid w:val="009D3FE2"/>
    <w:rsid w:val="009E4344"/>
    <w:rsid w:val="009F7605"/>
    <w:rsid w:val="00A30770"/>
    <w:rsid w:val="00A428A7"/>
    <w:rsid w:val="00A45F78"/>
    <w:rsid w:val="00AA537A"/>
    <w:rsid w:val="00AA731A"/>
    <w:rsid w:val="00AB28B5"/>
    <w:rsid w:val="00AB3B8B"/>
    <w:rsid w:val="00AB5253"/>
    <w:rsid w:val="00AC1CEF"/>
    <w:rsid w:val="00AC6FE9"/>
    <w:rsid w:val="00AC7472"/>
    <w:rsid w:val="00AD5D7F"/>
    <w:rsid w:val="00AD6D37"/>
    <w:rsid w:val="00AE4044"/>
    <w:rsid w:val="00B0188B"/>
    <w:rsid w:val="00B052EC"/>
    <w:rsid w:val="00B17D13"/>
    <w:rsid w:val="00B25201"/>
    <w:rsid w:val="00B252C1"/>
    <w:rsid w:val="00B56524"/>
    <w:rsid w:val="00B720D2"/>
    <w:rsid w:val="00BA20D8"/>
    <w:rsid w:val="00BC4DD2"/>
    <w:rsid w:val="00BE398A"/>
    <w:rsid w:val="00BF4D9A"/>
    <w:rsid w:val="00BF7F9E"/>
    <w:rsid w:val="00C26599"/>
    <w:rsid w:val="00C27274"/>
    <w:rsid w:val="00C30180"/>
    <w:rsid w:val="00C31D75"/>
    <w:rsid w:val="00C353E2"/>
    <w:rsid w:val="00C375F3"/>
    <w:rsid w:val="00C543AF"/>
    <w:rsid w:val="00C550A4"/>
    <w:rsid w:val="00C60AFA"/>
    <w:rsid w:val="00C7323D"/>
    <w:rsid w:val="00CA6D2D"/>
    <w:rsid w:val="00CC28CE"/>
    <w:rsid w:val="00CC42F6"/>
    <w:rsid w:val="00CC6B98"/>
    <w:rsid w:val="00CD0224"/>
    <w:rsid w:val="00CE7EFB"/>
    <w:rsid w:val="00D17164"/>
    <w:rsid w:val="00D2046C"/>
    <w:rsid w:val="00D3222E"/>
    <w:rsid w:val="00D36D9A"/>
    <w:rsid w:val="00D402F4"/>
    <w:rsid w:val="00D50A4C"/>
    <w:rsid w:val="00D53681"/>
    <w:rsid w:val="00D82B78"/>
    <w:rsid w:val="00D83469"/>
    <w:rsid w:val="00D83719"/>
    <w:rsid w:val="00D8386B"/>
    <w:rsid w:val="00D85A7C"/>
    <w:rsid w:val="00DA3B7F"/>
    <w:rsid w:val="00DB3C9F"/>
    <w:rsid w:val="00DB501F"/>
    <w:rsid w:val="00DC1676"/>
    <w:rsid w:val="00DC4698"/>
    <w:rsid w:val="00DD7536"/>
    <w:rsid w:val="00DE1E58"/>
    <w:rsid w:val="00DE7ACE"/>
    <w:rsid w:val="00DE7E0A"/>
    <w:rsid w:val="00E14DD0"/>
    <w:rsid w:val="00E1644B"/>
    <w:rsid w:val="00E17296"/>
    <w:rsid w:val="00E37A7D"/>
    <w:rsid w:val="00E64E53"/>
    <w:rsid w:val="00EA71F0"/>
    <w:rsid w:val="00EB1506"/>
    <w:rsid w:val="00EC7162"/>
    <w:rsid w:val="00ED6CD2"/>
    <w:rsid w:val="00EE5B03"/>
    <w:rsid w:val="00EF25B8"/>
    <w:rsid w:val="00EF4197"/>
    <w:rsid w:val="00EF6250"/>
    <w:rsid w:val="00F0617D"/>
    <w:rsid w:val="00F137A2"/>
    <w:rsid w:val="00F52B50"/>
    <w:rsid w:val="00F54D33"/>
    <w:rsid w:val="00F551FA"/>
    <w:rsid w:val="00F70688"/>
    <w:rsid w:val="00F749F1"/>
    <w:rsid w:val="00F86849"/>
    <w:rsid w:val="00F93069"/>
    <w:rsid w:val="00F970C2"/>
    <w:rsid w:val="00FA3B67"/>
    <w:rsid w:val="00FB0B35"/>
    <w:rsid w:val="00FC6EBA"/>
    <w:rsid w:val="00FE035D"/>
    <w:rsid w:val="00FE336B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65DF4820"/>
  <w15:docId w15:val="{78081057-14EE-4CC9-AF71-B4A4E109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A4C"/>
    <w:pPr>
      <w:spacing w:before="120" w:after="120" w:line="288" w:lineRule="auto"/>
      <w:ind w:firstLine="720"/>
      <w:jc w:val="both"/>
    </w:pPr>
    <w:rPr>
      <w:rFonts w:ascii="Times New Roman" w:eastAsia="Times New Roman" w:hAnsi="Times New Roman"/>
      <w:sz w:val="28"/>
      <w:szCs w:val="24"/>
      <w:lang w:val="vi-V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0A4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0A4C"/>
    <w:pPr>
      <w:widowControl w:val="0"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0A4C"/>
    <w:pPr>
      <w:keepNext/>
      <w:numPr>
        <w:ilvl w:val="2"/>
        <w:numId w:val="1"/>
      </w:numPr>
      <w:spacing w:line="360" w:lineRule="exact"/>
      <w:outlineLvl w:val="2"/>
    </w:pPr>
    <w:rPr>
      <w:b/>
      <w:bCs/>
      <w:i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0A4C"/>
    <w:pPr>
      <w:keepNext/>
      <w:numPr>
        <w:ilvl w:val="3"/>
        <w:numId w:val="1"/>
      </w:numPr>
      <w:outlineLvl w:val="3"/>
    </w:pPr>
    <w:rPr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0A4C"/>
    <w:pPr>
      <w:keepNext/>
      <w:numPr>
        <w:ilvl w:val="4"/>
        <w:numId w:val="1"/>
      </w:numPr>
      <w:spacing w:before="240"/>
      <w:jc w:val="center"/>
      <w:outlineLvl w:val="4"/>
    </w:pPr>
    <w:rPr>
      <w:rFonts w:ascii=".VnTimeH" w:hAnsi=".VnTimeH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0A4C"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0A4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0A4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0A4C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0A4C"/>
    <w:rPr>
      <w:rFonts w:ascii="Times New Roman" w:hAnsi="Times New Roman" w:cs="Times New Roman"/>
      <w:b/>
      <w:bCs/>
      <w:sz w:val="24"/>
      <w:szCs w:val="24"/>
      <w:lang w:val="vi-V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0A4C"/>
    <w:rPr>
      <w:rFonts w:ascii="Times New Roman" w:hAnsi="Times New Roman" w:cs="Times New Roman"/>
      <w:b/>
      <w:bCs/>
      <w:sz w:val="24"/>
      <w:szCs w:val="24"/>
      <w:lang w:val="vi-V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50A4C"/>
    <w:rPr>
      <w:rFonts w:ascii="Times New Roman" w:hAnsi="Times New Roman" w:cs="Times New Roman"/>
      <w:b/>
      <w:bCs/>
      <w:i/>
      <w:sz w:val="28"/>
      <w:szCs w:val="28"/>
      <w:lang w:val="vi-V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50A4C"/>
    <w:rPr>
      <w:rFonts w:ascii="Times New Roman" w:hAnsi="Times New Roman" w:cs="Times New Roman"/>
      <w:i/>
      <w:iCs/>
      <w:sz w:val="24"/>
      <w:szCs w:val="24"/>
      <w:lang w:val="vi-V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50A4C"/>
    <w:rPr>
      <w:rFonts w:ascii=".VnTimeH" w:hAnsi=".VnTimeH" w:cs="Times New Roman"/>
      <w:b/>
      <w:bCs/>
      <w:sz w:val="24"/>
      <w:szCs w:val="24"/>
      <w:lang w:val="vi-V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50A4C"/>
    <w:rPr>
      <w:rFonts w:ascii="Arial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50A4C"/>
    <w:rPr>
      <w:rFonts w:ascii="Arial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50A4C"/>
    <w:rPr>
      <w:rFonts w:ascii="Arial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50A4C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355877"/>
    <w:pPr>
      <w:spacing w:before="0" w:after="0" w:line="312" w:lineRule="auto"/>
      <w:ind w:firstLine="0"/>
    </w:pPr>
    <w:rPr>
      <w:rFonts w:ascii=".VnTime" w:hAnsi=".VnTim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5877"/>
    <w:rPr>
      <w:rFonts w:ascii=".VnTime" w:hAnsi=".VnTime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C4DD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60AF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0AFA"/>
    <w:rPr>
      <w:rFonts w:ascii="Times New Roman" w:hAnsi="Times New Roman" w:cs="Times New Roman"/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rsid w:val="00C60AF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0AFA"/>
    <w:rPr>
      <w:rFonts w:ascii="Times New Roman" w:hAnsi="Times New Roman" w:cs="Times New Roman"/>
      <w:sz w:val="24"/>
      <w:szCs w:val="24"/>
      <w:lang w:val="vi-VN"/>
    </w:rPr>
  </w:style>
  <w:style w:type="paragraph" w:styleId="ListParagraph">
    <w:name w:val="List Paragraph"/>
    <w:basedOn w:val="Normal"/>
    <w:uiPriority w:val="99"/>
    <w:qFormat/>
    <w:rsid w:val="00330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locked/>
    <w:rsid w:val="001F4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E0"/>
    <w:rPr>
      <w:rFonts w:ascii="Times New Roman" w:eastAsia="Times New Roman" w:hAnsi="Times New Roman"/>
      <w:sz w:val="0"/>
      <w:szCs w:val="0"/>
      <w:lang w:val="vi-VN"/>
    </w:rPr>
  </w:style>
  <w:style w:type="paragraph" w:styleId="NormalWeb">
    <w:name w:val="Normal (Web)"/>
    <w:basedOn w:val="Normal"/>
    <w:uiPriority w:val="99"/>
    <w:semiHidden/>
    <w:unhideWhenUsed/>
    <w:locked/>
    <w:rsid w:val="008E1690"/>
    <w:pPr>
      <w:spacing w:before="100" w:beforeAutospacing="1" w:after="100" w:afterAutospacing="1" w:line="240" w:lineRule="auto"/>
      <w:ind w:firstLine="0"/>
      <w:jc w:val="left"/>
    </w:pPr>
    <w:rPr>
      <w:sz w:val="24"/>
      <w:lang w:val="en-US"/>
    </w:rPr>
  </w:style>
  <w:style w:type="table" w:styleId="TableGrid">
    <w:name w:val="Table Grid"/>
    <w:basedOn w:val="TableNormal"/>
    <w:rsid w:val="00B0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F60CA"/>
    <w:rPr>
      <w:b/>
      <w:bCs/>
    </w:rPr>
  </w:style>
  <w:style w:type="character" w:customStyle="1" w:styleId="Heading30">
    <w:name w:val="Heading #3_"/>
    <w:link w:val="Heading31"/>
    <w:rsid w:val="000F60CA"/>
    <w:rPr>
      <w:b/>
      <w:bCs/>
      <w:shd w:val="clear" w:color="auto" w:fill="FFFFFF"/>
    </w:rPr>
  </w:style>
  <w:style w:type="character" w:customStyle="1" w:styleId="Bodytext211pt">
    <w:name w:val="Body text (2) + 11 pt"/>
    <w:rsid w:val="000F6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paragraph" w:customStyle="1" w:styleId="Heading31">
    <w:name w:val="Heading #3"/>
    <w:basedOn w:val="Normal"/>
    <w:link w:val="Heading30"/>
    <w:rsid w:val="000F60CA"/>
    <w:pPr>
      <w:widowControl w:val="0"/>
      <w:shd w:val="clear" w:color="auto" w:fill="FFFFFF"/>
      <w:spacing w:before="0" w:after="0" w:line="282" w:lineRule="exact"/>
      <w:ind w:firstLine="0"/>
      <w:outlineLvl w:val="2"/>
    </w:pPr>
    <w:rPr>
      <w:rFonts w:ascii="Calibri" w:eastAsia="Calibri" w:hAnsi="Calibri"/>
      <w:b/>
      <w:b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20E5ACC-A8D9-481D-B6F6-9A5F40367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6C183F-63CC-4592-9B31-9D596E514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C1AD6A-3BCA-4B42-A1CC-0CFB737B4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AA938E-5D48-4DA7-A0AD-85A59EA4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38</cp:revision>
  <cp:lastPrinted>2020-12-30T07:10:00Z</cp:lastPrinted>
  <dcterms:created xsi:type="dcterms:W3CDTF">2017-11-10T10:41:00Z</dcterms:created>
  <dcterms:modified xsi:type="dcterms:W3CDTF">2022-02-23T01:23:00Z</dcterms:modified>
</cp:coreProperties>
</file>