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1072" w:type="dxa"/>
        <w:jc w:val="center"/>
        <w:tblInd w:w="0" w:type="dxa"/>
        <w:tblLayout w:type="fixed"/>
        <w:tblLook w:val="0000" w:firstRow="0" w:lastRow="0" w:firstColumn="0" w:lastColumn="0" w:noHBand="0" w:noVBand="0"/>
      </w:tblPr>
      <w:tblGrid>
        <w:gridCol w:w="5137"/>
        <w:gridCol w:w="5935"/>
      </w:tblGrid>
      <w:tr w:rsidR="00E07FBC" w:rsidRPr="00E07FBC" w14:paraId="7CB8B6A6" w14:textId="77777777">
        <w:trPr>
          <w:trHeight w:val="1"/>
          <w:jc w:val="center"/>
        </w:trPr>
        <w:tc>
          <w:tcPr>
            <w:tcW w:w="5137" w:type="dxa"/>
            <w:shd w:val="clear" w:color="auto" w:fill="auto"/>
            <w:tcMar>
              <w:left w:w="108" w:type="dxa"/>
              <w:right w:w="108" w:type="dxa"/>
            </w:tcMar>
          </w:tcPr>
          <w:p w14:paraId="7CB8B69D" w14:textId="77777777" w:rsidR="00417365" w:rsidRPr="00E07FBC" w:rsidRDefault="00F1265E">
            <w:pPr>
              <w:spacing w:after="0" w:line="240" w:lineRule="auto"/>
              <w:jc w:val="center"/>
              <w:rPr>
                <w:rFonts w:ascii="Times New Roman" w:eastAsia="Times New Roman" w:hAnsi="Times New Roman" w:cs="Times New Roman"/>
                <w:sz w:val="26"/>
                <w:szCs w:val="26"/>
                <w:highlight w:val="white"/>
              </w:rPr>
            </w:pPr>
            <w:r w:rsidRPr="00E07FBC">
              <w:rPr>
                <w:rFonts w:ascii="Times New Roman" w:eastAsia="Times New Roman" w:hAnsi="Times New Roman" w:cs="Times New Roman"/>
                <w:sz w:val="26"/>
                <w:szCs w:val="26"/>
                <w:highlight w:val="white"/>
              </w:rPr>
              <w:t>BỘ CÔNG THƯƠNG</w:t>
            </w:r>
          </w:p>
          <w:p w14:paraId="7CB8B69E" w14:textId="77777777" w:rsidR="00417365" w:rsidRPr="00E07FBC" w:rsidRDefault="00F1265E">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TRƯỜNG ĐẠI HỌC</w:t>
            </w:r>
          </w:p>
          <w:p w14:paraId="7CB8B69F" w14:textId="77777777" w:rsidR="00417365" w:rsidRPr="00E07FBC" w:rsidRDefault="00F1265E">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KINH TẾ - KỸ THUẬT CÔNG NGHIỆP</w:t>
            </w:r>
          </w:p>
          <w:p w14:paraId="7CB8B6A0" w14:textId="77777777" w:rsidR="00417365" w:rsidRPr="00E07FBC" w:rsidRDefault="00F1265E">
            <w:pPr>
              <w:spacing w:after="0" w:line="240" w:lineRule="auto"/>
              <w:jc w:val="center"/>
              <w:rPr>
                <w:rFonts w:ascii="Times New Roman" w:eastAsia="Times New Roman" w:hAnsi="Times New Roman" w:cs="Times New Roman"/>
                <w:sz w:val="26"/>
                <w:szCs w:val="26"/>
                <w:highlight w:val="white"/>
              </w:rPr>
            </w:pPr>
            <w:r w:rsidRPr="00E07FBC">
              <w:rPr>
                <w:noProof/>
                <w:lang w:val="en-US"/>
              </w:rPr>
              <mc:AlternateContent>
                <mc:Choice Requires="wps">
                  <w:drawing>
                    <wp:anchor distT="0" distB="0" distL="114300" distR="114300" simplePos="0" relativeHeight="251658240" behindDoc="0" locked="0" layoutInCell="1" hidden="0" allowOverlap="1" wp14:anchorId="7CB8B715" wp14:editId="7CB8B716">
                      <wp:simplePos x="0" y="0"/>
                      <wp:positionH relativeFrom="column">
                        <wp:posOffset>107951</wp:posOffset>
                      </wp:positionH>
                      <wp:positionV relativeFrom="paragraph">
                        <wp:posOffset>0</wp:posOffset>
                      </wp:positionV>
                      <wp:extent cx="127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5923850" y="3816830"/>
                                <a:ext cx="153924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14:paraId="7CB8B6A1" w14:textId="5DD74B7D" w:rsidR="00417365" w:rsidRPr="00E07FBC" w:rsidRDefault="00F1265E" w:rsidP="00355983">
            <w:pPr>
              <w:spacing w:after="0" w:line="240" w:lineRule="auto"/>
              <w:jc w:val="center"/>
              <w:rPr>
                <w:sz w:val="26"/>
                <w:szCs w:val="26"/>
              </w:rPr>
            </w:pPr>
            <w:r w:rsidRPr="00E07FBC">
              <w:rPr>
                <w:rFonts w:ascii="Times New Roman" w:eastAsia="Times New Roman" w:hAnsi="Times New Roman" w:cs="Times New Roman"/>
                <w:sz w:val="26"/>
                <w:szCs w:val="26"/>
                <w:highlight w:val="white"/>
              </w:rPr>
              <w:t>Số:</w:t>
            </w:r>
            <w:r w:rsidR="00355983">
              <w:rPr>
                <w:rFonts w:ascii="Times New Roman" w:eastAsia="Times New Roman" w:hAnsi="Times New Roman" w:cs="Times New Roman"/>
                <w:sz w:val="26"/>
                <w:szCs w:val="26"/>
                <w:highlight w:val="white"/>
              </w:rPr>
              <w:t xml:space="preserve"> 374</w:t>
            </w:r>
            <w:r w:rsidRPr="00E07FBC">
              <w:rPr>
                <w:rFonts w:ascii="Times New Roman" w:eastAsia="Times New Roman" w:hAnsi="Times New Roman" w:cs="Times New Roman"/>
                <w:sz w:val="26"/>
                <w:szCs w:val="26"/>
                <w:highlight w:val="white"/>
              </w:rPr>
              <w:t>/TB-ĐHKTKTCN</w:t>
            </w:r>
          </w:p>
        </w:tc>
        <w:tc>
          <w:tcPr>
            <w:tcW w:w="5935" w:type="dxa"/>
            <w:shd w:val="clear" w:color="auto" w:fill="auto"/>
            <w:tcMar>
              <w:left w:w="108" w:type="dxa"/>
              <w:right w:w="108" w:type="dxa"/>
            </w:tcMar>
          </w:tcPr>
          <w:p w14:paraId="7CB8B6A2" w14:textId="77777777" w:rsidR="00417365" w:rsidRPr="00E07FBC" w:rsidRDefault="00F1265E">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CỘNG HÒA XÃ HỘI CHỦ NGHĨA VIỆT NAM</w:t>
            </w:r>
          </w:p>
          <w:p w14:paraId="7CB8B6A3" w14:textId="77777777" w:rsidR="00417365" w:rsidRPr="00E07FBC" w:rsidRDefault="00F1265E">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Độc lập - Tự do - Hạnh phúc</w:t>
            </w:r>
          </w:p>
          <w:p w14:paraId="7CB8B6A4" w14:textId="77777777" w:rsidR="00417365" w:rsidRPr="00E07FBC" w:rsidRDefault="00F1265E">
            <w:pPr>
              <w:spacing w:after="0" w:line="240" w:lineRule="auto"/>
              <w:jc w:val="right"/>
              <w:rPr>
                <w:rFonts w:ascii="Times New Roman" w:eastAsia="Times New Roman" w:hAnsi="Times New Roman" w:cs="Times New Roman"/>
                <w:i/>
                <w:iCs/>
                <w:sz w:val="26"/>
                <w:szCs w:val="26"/>
                <w:highlight w:val="white"/>
              </w:rPr>
            </w:pPr>
            <w:r w:rsidRPr="00E07FBC">
              <w:rPr>
                <w:noProof/>
                <w:lang w:val="en-US"/>
              </w:rPr>
              <mc:AlternateContent>
                <mc:Choice Requires="wps">
                  <w:drawing>
                    <wp:anchor distT="0" distB="0" distL="114300" distR="114300" simplePos="0" relativeHeight="251659264" behindDoc="0" locked="0" layoutInCell="1" hidden="0" allowOverlap="1" wp14:anchorId="7CB8B717" wp14:editId="7CB8B718">
                      <wp:simplePos x="0" y="0"/>
                      <wp:positionH relativeFrom="column">
                        <wp:posOffset>107951</wp:posOffset>
                      </wp:positionH>
                      <wp:positionV relativeFrom="paragraph">
                        <wp:posOffset>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6269290" y="3820005"/>
                                <a:ext cx="182372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14:paraId="7CB8B6A5" w14:textId="65E903BE" w:rsidR="00417365" w:rsidRPr="00E07FBC" w:rsidRDefault="00F1265E" w:rsidP="00355983">
            <w:pPr>
              <w:spacing w:after="0" w:line="240" w:lineRule="auto"/>
              <w:jc w:val="center"/>
              <w:rPr>
                <w:sz w:val="26"/>
                <w:szCs w:val="26"/>
              </w:rPr>
            </w:pPr>
            <w:r w:rsidRPr="00E07FBC">
              <w:rPr>
                <w:rFonts w:ascii="Times New Roman" w:eastAsia="Times New Roman" w:hAnsi="Times New Roman" w:cs="Times New Roman"/>
                <w:i/>
                <w:iCs/>
                <w:sz w:val="26"/>
                <w:szCs w:val="26"/>
                <w:highlight w:val="white"/>
              </w:rPr>
              <w:t xml:space="preserve">Hà Nội, ngày </w:t>
            </w:r>
            <w:r w:rsidR="00355983">
              <w:rPr>
                <w:rFonts w:ascii="Times New Roman" w:eastAsia="Times New Roman" w:hAnsi="Times New Roman" w:cs="Times New Roman"/>
                <w:i/>
                <w:iCs/>
                <w:sz w:val="26"/>
                <w:szCs w:val="26"/>
                <w:highlight w:val="white"/>
              </w:rPr>
              <w:t xml:space="preserve">22 </w:t>
            </w:r>
            <w:r w:rsidRPr="00E07FBC">
              <w:rPr>
                <w:rFonts w:ascii="Times New Roman" w:eastAsia="Times New Roman" w:hAnsi="Times New Roman" w:cs="Times New Roman"/>
                <w:i/>
                <w:iCs/>
                <w:sz w:val="26"/>
                <w:szCs w:val="26"/>
                <w:highlight w:val="white"/>
              </w:rPr>
              <w:t>tháng 04 năm 2026</w:t>
            </w:r>
          </w:p>
        </w:tc>
      </w:tr>
    </w:tbl>
    <w:p w14:paraId="7CB8B6A7" w14:textId="77777777" w:rsidR="00417365" w:rsidRPr="00E07FBC" w:rsidRDefault="00417365">
      <w:pPr>
        <w:spacing w:after="0" w:line="340" w:lineRule="auto"/>
        <w:jc w:val="center"/>
        <w:rPr>
          <w:rFonts w:ascii="Times New Roman" w:eastAsia="Times New Roman" w:hAnsi="Times New Roman" w:cs="Times New Roman"/>
          <w:b/>
          <w:bCs/>
          <w:sz w:val="10"/>
          <w:szCs w:val="10"/>
          <w:highlight w:val="white"/>
        </w:rPr>
      </w:pPr>
    </w:p>
    <w:p w14:paraId="7CB8B6A8" w14:textId="77777777" w:rsidR="00417365" w:rsidRPr="00E07FBC" w:rsidRDefault="00417365">
      <w:pPr>
        <w:spacing w:after="0" w:line="340" w:lineRule="auto"/>
        <w:jc w:val="center"/>
        <w:rPr>
          <w:rFonts w:ascii="Times New Roman" w:eastAsia="Times New Roman" w:hAnsi="Times New Roman" w:cs="Times New Roman"/>
          <w:b/>
          <w:bCs/>
          <w:sz w:val="2"/>
          <w:szCs w:val="2"/>
          <w:highlight w:val="white"/>
        </w:rPr>
      </w:pPr>
    </w:p>
    <w:p w14:paraId="7CB8B6A9" w14:textId="77777777" w:rsidR="00417365" w:rsidRPr="00E07FBC" w:rsidRDefault="00417365">
      <w:pPr>
        <w:spacing w:after="0" w:line="340" w:lineRule="auto"/>
        <w:jc w:val="center"/>
        <w:rPr>
          <w:rFonts w:ascii="Times New Roman" w:eastAsia="Times New Roman" w:hAnsi="Times New Roman" w:cs="Times New Roman"/>
          <w:b/>
          <w:bCs/>
          <w:sz w:val="2"/>
          <w:szCs w:val="2"/>
          <w:highlight w:val="white"/>
        </w:rPr>
      </w:pPr>
    </w:p>
    <w:p w14:paraId="7CB8B6AA" w14:textId="77777777" w:rsidR="00417365" w:rsidRPr="00E07FBC" w:rsidRDefault="00F1265E">
      <w:pPr>
        <w:spacing w:before="120" w:after="0" w:line="320" w:lineRule="auto"/>
        <w:jc w:val="center"/>
        <w:rPr>
          <w:rFonts w:ascii="Times New Roman" w:eastAsia="Times New Roman" w:hAnsi="Times New Roman" w:cs="Times New Roman"/>
          <w:b/>
          <w:bCs/>
          <w:sz w:val="36"/>
          <w:szCs w:val="36"/>
          <w:highlight w:val="white"/>
        </w:rPr>
      </w:pPr>
      <w:r w:rsidRPr="00E07FBC">
        <w:rPr>
          <w:rFonts w:ascii="Times New Roman" w:eastAsia="Times New Roman" w:hAnsi="Times New Roman" w:cs="Times New Roman"/>
          <w:b/>
          <w:bCs/>
          <w:sz w:val="36"/>
          <w:szCs w:val="36"/>
          <w:highlight w:val="white"/>
        </w:rPr>
        <w:t>THÔNG BÁO</w:t>
      </w:r>
    </w:p>
    <w:p w14:paraId="7CB8B6AB" w14:textId="77777777" w:rsidR="00417365" w:rsidRPr="00E07FBC" w:rsidRDefault="00F1265E">
      <w:pPr>
        <w:spacing w:after="0" w:line="240" w:lineRule="auto"/>
        <w:jc w:val="center"/>
        <w:rPr>
          <w:rFonts w:ascii="Times New Roman" w:eastAsia="Times New Roman" w:hAnsi="Times New Roman" w:cs="Times New Roman"/>
          <w:b/>
          <w:bCs/>
          <w:sz w:val="24"/>
          <w:szCs w:val="24"/>
          <w:highlight w:val="white"/>
        </w:rPr>
      </w:pPr>
      <w:r w:rsidRPr="00E07FBC">
        <w:rPr>
          <w:rFonts w:ascii="Times New Roman" w:eastAsia="Times New Roman" w:hAnsi="Times New Roman" w:cs="Times New Roman"/>
          <w:b/>
          <w:bCs/>
          <w:sz w:val="24"/>
          <w:szCs w:val="24"/>
          <w:highlight w:val="white"/>
        </w:rPr>
        <w:t>V/v lựa chọn, giới thiệu Sinh viên đại học chính quy khóa 16 tiêu biểu để Nhà trường</w:t>
      </w:r>
    </w:p>
    <w:p w14:paraId="7CB8B6AC" w14:textId="77777777" w:rsidR="00417365" w:rsidRPr="00E07FBC" w:rsidRDefault="00F1265E">
      <w:pPr>
        <w:spacing w:after="0" w:line="240" w:lineRule="auto"/>
        <w:jc w:val="center"/>
        <w:rPr>
          <w:rFonts w:ascii="Times New Roman" w:eastAsia="Times New Roman" w:hAnsi="Times New Roman" w:cs="Times New Roman"/>
          <w:b/>
          <w:bCs/>
          <w:sz w:val="24"/>
          <w:szCs w:val="24"/>
          <w:highlight w:val="white"/>
        </w:rPr>
      </w:pPr>
      <w:r w:rsidRPr="00E07FBC">
        <w:rPr>
          <w:rFonts w:ascii="Times New Roman" w:eastAsia="Times New Roman" w:hAnsi="Times New Roman" w:cs="Times New Roman"/>
          <w:b/>
          <w:bCs/>
          <w:sz w:val="24"/>
          <w:szCs w:val="24"/>
          <w:highlight w:val="white"/>
        </w:rPr>
        <w:t>khen thưởng trong dịp Lễ bế giảng và trao Bằng tốt nghiệp năm 2026</w:t>
      </w:r>
    </w:p>
    <w:p w14:paraId="7CB8B6AD" w14:textId="77777777" w:rsidR="00417365" w:rsidRPr="00E07FBC" w:rsidRDefault="00F1265E">
      <w:pPr>
        <w:spacing w:after="0" w:line="240" w:lineRule="auto"/>
        <w:jc w:val="center"/>
        <w:rPr>
          <w:rFonts w:ascii="Times New Roman" w:eastAsia="Times New Roman" w:hAnsi="Times New Roman" w:cs="Times New Roman"/>
          <w:b/>
          <w:bCs/>
          <w:sz w:val="24"/>
          <w:szCs w:val="24"/>
          <w:highlight w:val="white"/>
        </w:rPr>
      </w:pPr>
      <w:r w:rsidRPr="00E07FBC">
        <w:rPr>
          <w:noProof/>
          <w:lang w:val="en-US"/>
        </w:rPr>
        <mc:AlternateContent>
          <mc:Choice Requires="wps">
            <w:drawing>
              <wp:anchor distT="0" distB="0" distL="114300" distR="114300" simplePos="0" relativeHeight="251660288" behindDoc="0" locked="0" layoutInCell="1" hidden="0" allowOverlap="1" wp14:anchorId="7CB8B719" wp14:editId="7CB8B71A">
                <wp:simplePos x="0" y="0"/>
                <wp:positionH relativeFrom="column">
                  <wp:posOffset>107951</wp:posOffset>
                </wp:positionH>
                <wp:positionV relativeFrom="paragraph">
                  <wp:posOffset>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7505000" y="3821910"/>
                          <a:ext cx="145034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14:paraId="7CB8B6AE"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Căn cứ Quyết định số 849/QĐ-ĐHKTKTCN ngày 25 tháng 09 năm 2023 của Hiệu trưởng Trường Đại học Kinh tế - Kỹ thuật Công nghiệp về việc ban hành Quy chế công tác sinh viên đối với chương trình đào tạo đại học chính quy;</w:t>
      </w:r>
    </w:p>
    <w:p w14:paraId="7CB8B6AF"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Thực hiện chủ trương của BCH Đảng ủy, Ban Giám hiệu Nhà trường về việc lựa chọn Sinh viên đại học hệ chính quy khóa 16 tiêu biểu có thành tích xuất sắc trong học tập; rèn luyện; NCKH&amp;STKN và hoạt động phong trào để biểu dương, khen thưởng trong dịp Lễ bế giảng và trao Bằng tốt nghiệp năm 2026;</w:t>
      </w:r>
    </w:p>
    <w:p w14:paraId="7CB8B6B0"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xml:space="preserve">Nhà trường thông báo kế hoạch tổ chức </w:t>
      </w:r>
      <w:r w:rsidRPr="00E07FBC">
        <w:rPr>
          <w:rFonts w:ascii="Times New Roman" w:eastAsia="Times New Roman" w:hAnsi="Times New Roman" w:cs="Times New Roman"/>
          <w:sz w:val="26"/>
          <w:szCs w:val="26"/>
          <w:highlight w:val="white"/>
        </w:rPr>
        <w:t>lựa chọn, giới thiệu Sinh viên đại học chính quy khóa 16 tiêu biểu với nội dung cụ thể như sau:</w:t>
      </w:r>
    </w:p>
    <w:p w14:paraId="7CB8B6B1"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b/>
          <w:bCs/>
          <w:sz w:val="26"/>
          <w:szCs w:val="26"/>
        </w:rPr>
      </w:pPr>
      <w:r w:rsidRPr="00E07FBC">
        <w:rPr>
          <w:rFonts w:ascii="Times New Roman" w:eastAsia="Times New Roman" w:hAnsi="Times New Roman" w:cs="Times New Roman"/>
          <w:b/>
          <w:bCs/>
          <w:sz w:val="26"/>
          <w:szCs w:val="26"/>
        </w:rPr>
        <w:t>1. Mục đích, ý nghĩa:</w:t>
      </w:r>
    </w:p>
    <w:p w14:paraId="7CB8B6B2"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8"/>
          <w:szCs w:val="28"/>
          <w:shd w:val="clear" w:color="auto" w:fill="F7F7F8"/>
        </w:rPr>
      </w:pPr>
      <w:r w:rsidRPr="00E07FBC">
        <w:rPr>
          <w:rFonts w:ascii="Times New Roman" w:eastAsia="Times New Roman" w:hAnsi="Times New Roman" w:cs="Times New Roman"/>
          <w:sz w:val="26"/>
          <w:szCs w:val="26"/>
        </w:rPr>
        <w:t>- Động viên khích lệ, tôn vinh những điển hình sinh viên khóa 16 có thành tích học tập toàn khóa xuất sắc, rèn luyện toàn khóa xuất sắc, tích cực tham gia và đạt thành tích cao trong hoạt động NCKH&amp;STKN và tích cực tham gia trong các hoạt động phong trào, có nhiều đóng góp cho sự phát triển của Nhà trường;</w:t>
      </w:r>
    </w:p>
    <w:p w14:paraId="7CB8B6B3"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Lan toả những hình ảnh đẹp của Sinh viên Uneti, tạo động lực phát triển tài năng trẻ và thúc đẩy phong trào thi đua học tập, rèn luyện, NCKH&amp;STKN và hoạt động phong trào,… trong Sinh viên toàn Trường;</w:t>
      </w:r>
    </w:p>
    <w:p w14:paraId="7CB8B6B4"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highlight w:val="white"/>
        </w:rPr>
      </w:pPr>
      <w:r w:rsidRPr="00E07FBC">
        <w:rPr>
          <w:rFonts w:ascii="Times New Roman" w:eastAsia="Times New Roman" w:hAnsi="Times New Roman" w:cs="Times New Roman"/>
          <w:sz w:val="26"/>
          <w:szCs w:val="26"/>
        </w:rPr>
        <w:t>- Biểu dương những tấm gương sáng, điển hình, tiêu biểu của Sinh viên trong học tập, rèn luyện và các hoạt động, để các Sinh viên khác học tập, noi theo tạo nên tinh thần đoàn kết và chia sẻ giữa các sinh viên trong quá trình học tập và phát triển; tăng tính tự hào của Sinh viên về Nhà trường, thúc đẩy Sinh viên tiếp tục cống hiến và phát triển tốt hơn trong tương lai.</w:t>
      </w:r>
      <w:r w:rsidRPr="00E07FBC">
        <w:rPr>
          <w:rFonts w:ascii="Times New Roman" w:eastAsia="Times New Roman" w:hAnsi="Times New Roman" w:cs="Times New Roman"/>
          <w:sz w:val="26"/>
          <w:szCs w:val="26"/>
          <w:highlight w:val="white"/>
        </w:rPr>
        <w:t xml:space="preserve"> </w:t>
      </w:r>
    </w:p>
    <w:p w14:paraId="7CB8B6B5"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highlight w:val="white"/>
        </w:rPr>
      </w:pPr>
      <w:r w:rsidRPr="00E07FBC">
        <w:rPr>
          <w:rFonts w:ascii="Times New Roman" w:eastAsia="Times New Roman" w:hAnsi="Times New Roman" w:cs="Times New Roman"/>
          <w:sz w:val="26"/>
          <w:szCs w:val="26"/>
          <w:highlight w:val="white"/>
        </w:rPr>
        <w:t>- Góp phần tô đẹp truyền thống, nâng cao chất lượng đào tạo và vị thế của Nhà trường trong lĩnh vực giáo dục đào tạo.</w:t>
      </w:r>
    </w:p>
    <w:p w14:paraId="7CB8B6B6"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sz w:val="26"/>
          <w:szCs w:val="26"/>
        </w:rPr>
        <w:lastRenderedPageBreak/>
        <w:t>2. Tiêu chuẩn bình xét và giới thiệu khen thưởng:</w:t>
      </w:r>
    </w:p>
    <w:p w14:paraId="7CB8B6B7"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2.1. Về tiêu chuẩn chung:</w:t>
      </w:r>
    </w:p>
    <w:p w14:paraId="7CB8B6B8"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Là Sinh viên các lớp đại học chính quy khóa 16 của Nhà trường;</w:t>
      </w:r>
    </w:p>
    <w:p w14:paraId="7CB8B6B9"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i/>
          <w:iCs/>
          <w:sz w:val="26"/>
          <w:szCs w:val="26"/>
        </w:rPr>
        <w:t>(Sinh viên các lớp đại học chính quy khóa 17, khóa 18 và khóa 19 sẽ được xét khen thưởng trong dịp Lễ khai giảng năm học mới 2026 - 2027);</w:t>
      </w:r>
    </w:p>
    <w:p w14:paraId="7CB8B6BA"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Chấp hành nghiêm chỉnh chủ trương, đường lối, chính sách của Đảng và pháp luật của Nhà nước; thực hiện tốt nội quy, quy chế về học tập, rèn luyện của Bộ Giáo dục và Đào tạo, Bộ Công Thương và quy định của Nhà trường;</w:t>
      </w:r>
    </w:p>
    <w:p w14:paraId="7CB8B6BB"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Có phẩm chất đạo đức tốt, lối sống trong sáng, lành mạnh, gương mẫu, tích cực tham gia các hoạt động của Nhà trường, khoa chuyên môn, của Đoàn thanh niên, Hội sinh viên, hoạt động xã hội, hoà đồng với tập thể;</w:t>
      </w:r>
    </w:p>
    <w:p w14:paraId="7CB8B6BC"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highlight w:val="white"/>
        </w:rPr>
      </w:pPr>
      <w:r w:rsidRPr="00E07FBC">
        <w:rPr>
          <w:rFonts w:ascii="Times New Roman" w:eastAsia="Times New Roman" w:hAnsi="Times New Roman" w:cs="Times New Roman"/>
          <w:sz w:val="26"/>
          <w:szCs w:val="26"/>
        </w:rPr>
        <w:t xml:space="preserve">- Là những tấm gương sáng, điển hình, tiêu biểu trong học tập, các hoạt động, để các Sinh viên khác học tập, noi theo; xây dựng tinh thần đoàn kết và tự hào trong Sinh viên Uneti. </w:t>
      </w:r>
      <w:r w:rsidRPr="00E07FBC">
        <w:rPr>
          <w:rFonts w:ascii="Times New Roman" w:eastAsia="Times New Roman" w:hAnsi="Times New Roman" w:cs="Times New Roman"/>
          <w:sz w:val="26"/>
          <w:szCs w:val="26"/>
          <w:highlight w:val="white"/>
        </w:rPr>
        <w:t>Góp phần nâng cao chất lượng đào tạo và vị thế của Nhà trường trong lĩnh vực giáo dục, đào tạo;</w:t>
      </w:r>
    </w:p>
    <w:p w14:paraId="7CB8B6BD"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Tích cực tham gia các hoạt động phong trào, thực hiện tốt văn hóa học đường, chia sẻ và lan tỏa các hình ảnh, hoạt động tích cực của sinh viên, Nhà trường,… trên các nền tảng mạng xã hội. Không đăng tải, chia sẻ, bình luận,… về những thông tin, hình ảnh chưa được kiểm chứng, kiểm duyệt hoặc những thông tin không chính xác lên mạng xã hội,… làm ảnh hưởng đến uy tín của các tổ chức, Nhà trường nói chung và cá nhân nói riêng;</w:t>
      </w:r>
    </w:p>
    <w:p w14:paraId="7CB8B6BE"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Không vi phạm nội quy, quy chế, vi phạm kỷ luật từ mức khiển trách trở lên.</w:t>
      </w:r>
    </w:p>
    <w:p w14:paraId="7CB8B6BF"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2.2. Về tiêu chuẩn cụ thể:</w:t>
      </w:r>
    </w:p>
    <w:p w14:paraId="7CB8B6C0" w14:textId="06017198"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i/>
          <w:iCs/>
          <w:sz w:val="26"/>
          <w:szCs w:val="26"/>
        </w:rPr>
        <w:t xml:space="preserve">2.2.1. Khen thưởng đối với Sinh viên khóa 16 có kết quả học tập toàn khóa đạt loại Xuất sắc: </w:t>
      </w:r>
      <w:r w:rsidRPr="00E07FBC">
        <w:rPr>
          <w:rFonts w:ascii="Times New Roman" w:eastAsia="Times New Roman" w:hAnsi="Times New Roman" w:cs="Times New Roman"/>
          <w:sz w:val="26"/>
          <w:szCs w:val="26"/>
        </w:rPr>
        <w:t>Sinh viên đủ điều kiện tốt nghiệp</w:t>
      </w:r>
      <w:r w:rsidR="00EB4B3E">
        <w:rPr>
          <w:rFonts w:ascii="Times New Roman" w:eastAsia="Times New Roman" w:hAnsi="Times New Roman" w:cs="Times New Roman"/>
          <w:sz w:val="26"/>
          <w:szCs w:val="26"/>
        </w:rPr>
        <w:t xml:space="preserve"> tính đến thời điểm họp xét</w:t>
      </w:r>
      <w:r w:rsidRPr="00E07FBC">
        <w:rPr>
          <w:rFonts w:ascii="Times New Roman" w:eastAsia="Times New Roman" w:hAnsi="Times New Roman" w:cs="Times New Roman"/>
          <w:sz w:val="26"/>
          <w:szCs w:val="26"/>
        </w:rPr>
        <w:t xml:space="preserve"> và có kết quả học tập toàn khóa đạt loại Xuất sắc (điểm trung bình chung học tập toàn khóa theo thang điểm hệ 4 đạt từ 3.6 trở lên).</w:t>
      </w:r>
    </w:p>
    <w:p w14:paraId="7CB8B6C1"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i/>
          <w:iCs/>
          <w:sz w:val="26"/>
          <w:szCs w:val="26"/>
        </w:rPr>
        <w:t>2.2.2. Khen thưởng đối với Sinh viên khóa 16 có kết quả rèn luyện toàn khóa đạt loại Xuất sắc:</w:t>
      </w:r>
      <w:r w:rsidRPr="00E07FBC">
        <w:rPr>
          <w:rFonts w:ascii="Times New Roman" w:eastAsia="Times New Roman" w:hAnsi="Times New Roman" w:cs="Times New Roman"/>
          <w:i/>
          <w:iCs/>
          <w:sz w:val="26"/>
          <w:szCs w:val="26"/>
        </w:rPr>
        <w:t xml:space="preserve"> </w:t>
      </w:r>
      <w:r w:rsidRPr="00E07FBC">
        <w:rPr>
          <w:rFonts w:ascii="Times New Roman" w:eastAsia="Times New Roman" w:hAnsi="Times New Roman" w:cs="Times New Roman"/>
          <w:sz w:val="26"/>
          <w:szCs w:val="26"/>
        </w:rPr>
        <w:t>Sinh viên có kết quả rèn luyện toàn khóa đạt loại Xuất sắc (điểm rèn luyện trung bình chung toàn khóa đạt từ 90 điểm trở lên).</w:t>
      </w:r>
    </w:p>
    <w:p w14:paraId="7CB8B6C2"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i/>
          <w:iCs/>
          <w:sz w:val="26"/>
          <w:szCs w:val="26"/>
        </w:rPr>
        <w:lastRenderedPageBreak/>
        <w:t>2.2.3. Khen thưởng đối với Sinh viên khóa 16 có thành tích xuất sắc, đạt giải trong hoạt động NCKH&amp;STKN năm học 2025 - 2026:</w:t>
      </w:r>
      <w:r w:rsidRPr="00E07FBC">
        <w:rPr>
          <w:rFonts w:ascii="Times New Roman" w:eastAsia="Times New Roman" w:hAnsi="Times New Roman" w:cs="Times New Roman"/>
          <w:i/>
          <w:iCs/>
          <w:sz w:val="26"/>
          <w:szCs w:val="26"/>
        </w:rPr>
        <w:t xml:space="preserve"> </w:t>
      </w:r>
      <w:r w:rsidRPr="00E07FBC">
        <w:rPr>
          <w:rFonts w:ascii="Times New Roman" w:eastAsia="Times New Roman" w:hAnsi="Times New Roman" w:cs="Times New Roman"/>
          <w:sz w:val="26"/>
          <w:szCs w:val="26"/>
        </w:rPr>
        <w:t>Sinh viên có thành tích xuất sắc, đạt giải thưởng trong các cuộc thi sáng tạo khởi nghiệp cấp Trường và cấp Quốc gia; Sinh viên tham gia NCKH các cấp được khen thưởng,…</w:t>
      </w:r>
    </w:p>
    <w:p w14:paraId="7CB8B6C3"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i/>
          <w:iCs/>
          <w:sz w:val="26"/>
          <w:szCs w:val="26"/>
        </w:rPr>
      </w:pPr>
      <w:r w:rsidRPr="00E07FBC">
        <w:rPr>
          <w:rFonts w:ascii="Times New Roman" w:eastAsia="Times New Roman" w:hAnsi="Times New Roman" w:cs="Times New Roman"/>
          <w:i/>
          <w:iCs/>
          <w:sz w:val="26"/>
          <w:szCs w:val="26"/>
        </w:rPr>
        <w:t>(Nếu Sinh viên đã được Nhà trường khen thưởng trong năm học 2025 - 2026 sẽ không giới thiệu ở hạng mục khen thưởng này)</w:t>
      </w:r>
    </w:p>
    <w:p w14:paraId="7CB8B6C4"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2.2.4. Khen thưởng Sinh viên khóa 16 tiêu biểu, tích cực, có thành tích xuất sắc trong năm học 2025 - 2026:</w:t>
      </w:r>
    </w:p>
    <w:p w14:paraId="7CB8B6C5"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Tích cực tham gia hoạt động phong trào do Nhà trường tổ chức; tham gia các hoạt động cộng đồng, xã hội; Sinh viên có nghĩa cử cao đẹp, có hành động giúp đỡ bạn bè, cứu giúp người hoạn nạn,… được cấp có thẩm quyền ghi nhận, góp phần lan tỏa hình ảnh và thương hiệu Trường Đại học Kinh tế - Kỹ thuật Công nghiệp;</w:t>
      </w:r>
    </w:p>
    <w:p w14:paraId="7CB8B6C6" w14:textId="77777777" w:rsidR="00417365" w:rsidRPr="00E07FBC" w:rsidRDefault="00F1265E">
      <w:pPr>
        <w:pBdr>
          <w:top w:val="nil"/>
          <w:left w:val="nil"/>
          <w:bottom w:val="nil"/>
          <w:right w:val="nil"/>
          <w:between w:val="nil"/>
        </w:pBdr>
        <w:spacing w:before="40" w:after="0" w:line="38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Tích cực tham gia trợ giúp cho các công tác của các đơn vị trong toàn Trường; Sinh viên tiêu biểu có thành tích đặc biệt, xuất sắc như: Tham gia và đạt thành tích trong các cuộc thi; phong trào sinh viên tình nguyện, văn hóa học đường; tham gia hỗ trợ, quản lý các CLB, Nhóm, Pages trên mạng xã hội; phong trào quần chúng ưu tú, phát triển Đảng,… được các đơn vị trong và ngoài Trường ghi nhận và đề xuất.</w:t>
      </w:r>
    </w:p>
    <w:p w14:paraId="7CB8B6C7"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b/>
          <w:bCs/>
          <w:sz w:val="26"/>
          <w:szCs w:val="26"/>
        </w:rPr>
      </w:pPr>
      <w:r w:rsidRPr="00E07FBC">
        <w:rPr>
          <w:rFonts w:ascii="Times New Roman" w:eastAsia="Times New Roman" w:hAnsi="Times New Roman" w:cs="Times New Roman"/>
          <w:b/>
          <w:bCs/>
          <w:sz w:val="26"/>
          <w:szCs w:val="26"/>
        </w:rPr>
        <w:t>4. Kế hoạch triển khai thực hiện và số lượng dự kiến:</w:t>
      </w:r>
    </w:p>
    <w:p w14:paraId="7CB8B6C8"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i/>
          <w:iCs/>
          <w:sz w:val="26"/>
          <w:szCs w:val="26"/>
        </w:rPr>
      </w:pPr>
      <w:r w:rsidRPr="00E07FBC">
        <w:rPr>
          <w:rFonts w:ascii="Times New Roman" w:eastAsia="Times New Roman" w:hAnsi="Times New Roman" w:cs="Times New Roman"/>
          <w:i/>
          <w:iCs/>
          <w:sz w:val="26"/>
          <w:szCs w:val="26"/>
        </w:rPr>
        <w:t>4.1. Kế hoạch triển khai:</w:t>
      </w:r>
    </w:p>
    <w:p w14:paraId="7CB8B6C9"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xml:space="preserve">- Căn cứ nội dung thông báo, các đơn vị chức năng, khoa chuyên môn, Đoàn Thanh niên, Hội Sinh viên triển khai thực hiện và bình xét theo các tiêu chuẩn và số lượng dự kiến trong </w:t>
      </w:r>
      <w:r w:rsidRPr="00E07FBC">
        <w:rPr>
          <w:rFonts w:ascii="Times New Roman" w:eastAsia="Times New Roman" w:hAnsi="Times New Roman" w:cs="Times New Roman"/>
          <w:i/>
          <w:iCs/>
          <w:sz w:val="26"/>
          <w:szCs w:val="26"/>
        </w:rPr>
        <w:t>Mục 4.2.</w:t>
      </w:r>
      <w:r w:rsidRPr="00E07FBC">
        <w:rPr>
          <w:rFonts w:ascii="Times New Roman" w:eastAsia="Times New Roman" w:hAnsi="Times New Roman" w:cs="Times New Roman"/>
          <w:sz w:val="26"/>
          <w:szCs w:val="26"/>
        </w:rPr>
        <w:t>;</w:t>
      </w:r>
    </w:p>
    <w:p w14:paraId="7CB8B6CA"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xml:space="preserve">- Tổng hợp danh sách sinh viên được đề nghị khen thưởng theo mẫu đính kèm và gửi bản mềm </w:t>
      </w:r>
      <w:r w:rsidRPr="00E07FBC">
        <w:rPr>
          <w:rFonts w:ascii="Times New Roman" w:eastAsia="Times New Roman" w:hAnsi="Times New Roman" w:cs="Times New Roman"/>
          <w:i/>
          <w:iCs/>
          <w:sz w:val="26"/>
          <w:szCs w:val="26"/>
        </w:rPr>
        <w:t xml:space="preserve">(file excel theo mẫu đính kèm) </w:t>
      </w:r>
      <w:r w:rsidRPr="00E07FBC">
        <w:rPr>
          <w:rFonts w:ascii="Times New Roman" w:eastAsia="Times New Roman" w:hAnsi="Times New Roman" w:cs="Times New Roman"/>
          <w:sz w:val="26"/>
          <w:szCs w:val="26"/>
        </w:rPr>
        <w:t xml:space="preserve">trước ngày 22/05/2026 qua email </w:t>
      </w:r>
      <w:hyperlink r:id="rId8">
        <w:r w:rsidRPr="00E07FBC">
          <w:rPr>
            <w:rFonts w:ascii="Times New Roman" w:eastAsia="Times New Roman" w:hAnsi="Times New Roman" w:cs="Times New Roman"/>
            <w:sz w:val="26"/>
            <w:szCs w:val="26"/>
            <w:u w:val="single"/>
          </w:rPr>
          <w:t>ndtrung@uneti.edu.vn</w:t>
        </w:r>
      </w:hyperlink>
      <w:r w:rsidRPr="00E07FBC">
        <w:rPr>
          <w:rFonts w:ascii="Times New Roman" w:eastAsia="Times New Roman" w:hAnsi="Times New Roman" w:cs="Times New Roman"/>
          <w:sz w:val="26"/>
          <w:szCs w:val="26"/>
          <w:u w:val="single"/>
        </w:rPr>
        <w:t xml:space="preserve"> </w:t>
      </w:r>
      <w:r w:rsidRPr="00E07FBC">
        <w:rPr>
          <w:rFonts w:ascii="Times New Roman" w:eastAsia="Times New Roman" w:hAnsi="Times New Roman" w:cs="Times New Roman"/>
          <w:sz w:val="26"/>
          <w:szCs w:val="26"/>
        </w:rPr>
        <w:t>- Thầy Nguyễn Đức Trung - Chuyên viên Phòng Chính trị và Công tác Sinh viên để tổng hợp, báo cáo Ban Giám hiệu Nhà trường.</w:t>
      </w:r>
    </w:p>
    <w:p w14:paraId="7CB8B6CB"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i/>
          <w:iCs/>
          <w:sz w:val="26"/>
          <w:szCs w:val="26"/>
        </w:rPr>
      </w:pPr>
      <w:r w:rsidRPr="00E07FBC">
        <w:rPr>
          <w:rFonts w:ascii="Times New Roman" w:eastAsia="Times New Roman" w:hAnsi="Times New Roman" w:cs="Times New Roman"/>
          <w:i/>
          <w:iCs/>
          <w:sz w:val="26"/>
          <w:szCs w:val="26"/>
        </w:rPr>
        <w:t>4.2. Dự kiến số lượng Sinh viên được biểu dương, khen thưởng:</w:t>
      </w:r>
    </w:p>
    <w:tbl>
      <w:tblPr>
        <w:tblStyle w:val="a0"/>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45"/>
        <w:gridCol w:w="2727"/>
      </w:tblGrid>
      <w:tr w:rsidR="00E07FBC" w:rsidRPr="00E07FBC" w14:paraId="7CB8B6CE" w14:textId="77777777">
        <w:tc>
          <w:tcPr>
            <w:tcW w:w="6345" w:type="dxa"/>
          </w:tcPr>
          <w:p w14:paraId="7CB8B6CC" w14:textId="77777777" w:rsidR="00417365" w:rsidRPr="00E07FBC" w:rsidRDefault="00F1265E" w:rsidP="00021D82">
            <w:pPr>
              <w:pBdr>
                <w:top w:val="nil"/>
                <w:left w:val="nil"/>
                <w:bottom w:val="nil"/>
                <w:right w:val="nil"/>
                <w:between w:val="nil"/>
              </w:pBdr>
              <w:spacing w:before="40" w:line="360" w:lineRule="auto"/>
              <w:rPr>
                <w:b/>
                <w:bCs/>
                <w:sz w:val="24"/>
                <w:szCs w:val="24"/>
              </w:rPr>
            </w:pPr>
            <w:r w:rsidRPr="00E07FBC">
              <w:rPr>
                <w:b/>
                <w:bCs/>
                <w:sz w:val="24"/>
                <w:szCs w:val="24"/>
              </w:rPr>
              <w:t>Tiêu chí/Nội dung/Đơn vị đề nghị khen thưởng</w:t>
            </w:r>
          </w:p>
        </w:tc>
        <w:tc>
          <w:tcPr>
            <w:tcW w:w="2727" w:type="dxa"/>
          </w:tcPr>
          <w:p w14:paraId="7CB8B6CD" w14:textId="77777777" w:rsidR="00417365" w:rsidRPr="00E07FBC" w:rsidRDefault="00F1265E" w:rsidP="00021D82">
            <w:pPr>
              <w:pBdr>
                <w:top w:val="nil"/>
                <w:left w:val="nil"/>
                <w:bottom w:val="nil"/>
                <w:right w:val="nil"/>
                <w:between w:val="nil"/>
              </w:pBdr>
              <w:spacing w:before="40" w:line="360" w:lineRule="auto"/>
              <w:rPr>
                <w:b/>
                <w:bCs/>
                <w:sz w:val="24"/>
                <w:szCs w:val="24"/>
              </w:rPr>
            </w:pPr>
            <w:r w:rsidRPr="00E07FBC">
              <w:rPr>
                <w:b/>
                <w:bCs/>
                <w:sz w:val="24"/>
                <w:szCs w:val="24"/>
              </w:rPr>
              <w:t>Số lượng dự kiến</w:t>
            </w:r>
          </w:p>
        </w:tc>
      </w:tr>
      <w:tr w:rsidR="00E07FBC" w:rsidRPr="00E07FBC" w14:paraId="7CB8B6D1" w14:textId="77777777">
        <w:tc>
          <w:tcPr>
            <w:tcW w:w="6345" w:type="dxa"/>
          </w:tcPr>
          <w:p w14:paraId="7CB8B6CF" w14:textId="77777777" w:rsidR="00417365" w:rsidRPr="00E07FBC" w:rsidRDefault="00F1265E">
            <w:pPr>
              <w:pBdr>
                <w:top w:val="nil"/>
                <w:left w:val="nil"/>
                <w:bottom w:val="nil"/>
                <w:right w:val="nil"/>
                <w:between w:val="nil"/>
              </w:pBdr>
              <w:spacing w:before="40" w:line="360" w:lineRule="auto"/>
              <w:jc w:val="both"/>
              <w:rPr>
                <w:sz w:val="24"/>
                <w:szCs w:val="24"/>
              </w:rPr>
            </w:pPr>
            <w:r w:rsidRPr="00E07FBC">
              <w:rPr>
                <w:sz w:val="24"/>
                <w:szCs w:val="24"/>
              </w:rPr>
              <w:t>Sinh viên có kết quả học tập tích lũy đạt loại Xuất sắc</w:t>
            </w:r>
          </w:p>
        </w:tc>
        <w:tc>
          <w:tcPr>
            <w:tcW w:w="2727" w:type="dxa"/>
            <w:vMerge w:val="restart"/>
          </w:tcPr>
          <w:p w14:paraId="7CB8B6D0"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 xml:space="preserve">Theo số liệu thực tế do Phòng Đào tạo, Phòng </w:t>
            </w:r>
            <w:r w:rsidRPr="00E07FBC">
              <w:rPr>
                <w:i/>
                <w:iCs/>
                <w:sz w:val="24"/>
                <w:szCs w:val="24"/>
              </w:rPr>
              <w:lastRenderedPageBreak/>
              <w:t>KHCN, Phòng CT&amp;CTSV tổng hợp, đề xuất</w:t>
            </w:r>
          </w:p>
        </w:tc>
      </w:tr>
      <w:tr w:rsidR="00E07FBC" w:rsidRPr="00E07FBC" w14:paraId="7CB8B6D4" w14:textId="77777777">
        <w:tc>
          <w:tcPr>
            <w:tcW w:w="6345" w:type="dxa"/>
          </w:tcPr>
          <w:p w14:paraId="7CB8B6D2" w14:textId="77777777" w:rsidR="00417365" w:rsidRPr="00E07FBC" w:rsidRDefault="00F1265E">
            <w:pPr>
              <w:pBdr>
                <w:top w:val="nil"/>
                <w:left w:val="nil"/>
                <w:bottom w:val="nil"/>
                <w:right w:val="nil"/>
                <w:between w:val="nil"/>
              </w:pBdr>
              <w:spacing w:before="40" w:line="360" w:lineRule="auto"/>
              <w:jc w:val="both"/>
              <w:rPr>
                <w:sz w:val="24"/>
                <w:szCs w:val="24"/>
              </w:rPr>
            </w:pPr>
            <w:r w:rsidRPr="00E07FBC">
              <w:rPr>
                <w:sz w:val="24"/>
                <w:szCs w:val="24"/>
              </w:rPr>
              <w:t>Sinh viên có kết quả rèn luyện tích lũy đạt loại Xuất sắc</w:t>
            </w:r>
          </w:p>
        </w:tc>
        <w:tc>
          <w:tcPr>
            <w:tcW w:w="2727" w:type="dxa"/>
            <w:vMerge/>
          </w:tcPr>
          <w:p w14:paraId="7CB8B6D3" w14:textId="77777777" w:rsidR="00417365" w:rsidRPr="00E07FBC" w:rsidRDefault="00417365">
            <w:pPr>
              <w:widowControl w:val="0"/>
              <w:pBdr>
                <w:top w:val="nil"/>
                <w:left w:val="nil"/>
                <w:bottom w:val="nil"/>
                <w:right w:val="nil"/>
                <w:between w:val="nil"/>
              </w:pBdr>
              <w:spacing w:line="276" w:lineRule="auto"/>
              <w:jc w:val="left"/>
              <w:rPr>
                <w:rFonts w:ascii="Calibri" w:eastAsia="Calibri" w:hAnsi="Calibri" w:cs="Calibri"/>
                <w:sz w:val="24"/>
                <w:szCs w:val="24"/>
              </w:rPr>
            </w:pPr>
          </w:p>
        </w:tc>
      </w:tr>
      <w:tr w:rsidR="00E07FBC" w:rsidRPr="00E07FBC" w14:paraId="7CB8B6D7" w14:textId="77777777">
        <w:tc>
          <w:tcPr>
            <w:tcW w:w="6345" w:type="dxa"/>
          </w:tcPr>
          <w:p w14:paraId="7CB8B6D5" w14:textId="77777777" w:rsidR="00417365" w:rsidRPr="00E07FBC" w:rsidRDefault="00F1265E">
            <w:pPr>
              <w:pBdr>
                <w:top w:val="nil"/>
                <w:left w:val="nil"/>
                <w:bottom w:val="nil"/>
                <w:right w:val="nil"/>
                <w:between w:val="nil"/>
              </w:pBdr>
              <w:spacing w:before="40" w:line="360" w:lineRule="auto"/>
              <w:jc w:val="both"/>
              <w:rPr>
                <w:sz w:val="24"/>
                <w:szCs w:val="24"/>
              </w:rPr>
            </w:pPr>
            <w:r w:rsidRPr="00E07FBC">
              <w:rPr>
                <w:sz w:val="24"/>
                <w:szCs w:val="24"/>
              </w:rPr>
              <w:lastRenderedPageBreak/>
              <w:t>Sinh viên đạt giải trong các cuộc thi sáng tạo khởi nghiệp, nghiên cứu khoa học,..</w:t>
            </w:r>
          </w:p>
        </w:tc>
        <w:tc>
          <w:tcPr>
            <w:tcW w:w="2727" w:type="dxa"/>
            <w:vMerge/>
          </w:tcPr>
          <w:p w14:paraId="7CB8B6D6" w14:textId="77777777" w:rsidR="00417365" w:rsidRPr="00E07FBC" w:rsidRDefault="00417365">
            <w:pPr>
              <w:widowControl w:val="0"/>
              <w:pBdr>
                <w:top w:val="nil"/>
                <w:left w:val="nil"/>
                <w:bottom w:val="nil"/>
                <w:right w:val="nil"/>
                <w:between w:val="nil"/>
              </w:pBdr>
              <w:spacing w:line="276" w:lineRule="auto"/>
              <w:jc w:val="left"/>
              <w:rPr>
                <w:rFonts w:ascii="Calibri" w:eastAsia="Calibri" w:hAnsi="Calibri" w:cs="Calibri"/>
                <w:sz w:val="24"/>
                <w:szCs w:val="24"/>
              </w:rPr>
            </w:pPr>
          </w:p>
        </w:tc>
      </w:tr>
      <w:tr w:rsidR="00E07FBC" w:rsidRPr="00E07FBC" w14:paraId="7CB8B6DA" w14:textId="77777777">
        <w:tc>
          <w:tcPr>
            <w:tcW w:w="6345" w:type="dxa"/>
          </w:tcPr>
          <w:p w14:paraId="7CB8B6D8"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lastRenderedPageBreak/>
              <w:t>Sinh viên khóa 16 tiêu biểu, tích cực, có thành tích xuất sắc:</w:t>
            </w:r>
          </w:p>
        </w:tc>
        <w:tc>
          <w:tcPr>
            <w:tcW w:w="2727" w:type="dxa"/>
          </w:tcPr>
          <w:p w14:paraId="7CB8B6D9" w14:textId="77777777" w:rsidR="00417365" w:rsidRPr="00E07FBC" w:rsidRDefault="00417365">
            <w:pPr>
              <w:pBdr>
                <w:top w:val="nil"/>
                <w:left w:val="nil"/>
                <w:bottom w:val="nil"/>
                <w:right w:val="nil"/>
                <w:between w:val="nil"/>
              </w:pBdr>
              <w:spacing w:before="40" w:line="360" w:lineRule="auto"/>
              <w:jc w:val="both"/>
              <w:rPr>
                <w:i/>
                <w:iCs/>
                <w:sz w:val="24"/>
                <w:szCs w:val="24"/>
              </w:rPr>
            </w:pPr>
          </w:p>
        </w:tc>
      </w:tr>
      <w:tr w:rsidR="00E07FBC" w:rsidRPr="00E07FBC" w14:paraId="7CB8B6DD" w14:textId="77777777">
        <w:tc>
          <w:tcPr>
            <w:tcW w:w="6345" w:type="dxa"/>
          </w:tcPr>
          <w:p w14:paraId="7CB8B6DB" w14:textId="77777777" w:rsidR="00417365" w:rsidRPr="00E07FBC" w:rsidRDefault="00F1265E">
            <w:pPr>
              <w:pBdr>
                <w:top w:val="nil"/>
                <w:left w:val="nil"/>
                <w:bottom w:val="nil"/>
                <w:right w:val="nil"/>
                <w:between w:val="nil"/>
              </w:pBdr>
              <w:spacing w:before="40" w:line="360" w:lineRule="auto"/>
              <w:jc w:val="both"/>
              <w:rPr>
                <w:sz w:val="24"/>
                <w:szCs w:val="24"/>
              </w:rPr>
            </w:pPr>
            <w:r w:rsidRPr="00E07FBC">
              <w:rPr>
                <w:sz w:val="24"/>
                <w:szCs w:val="24"/>
              </w:rPr>
              <w:t>- Đoàn Thanh niên - Hội Sinh viên đề xuất (nếu có)</w:t>
            </w:r>
          </w:p>
        </w:tc>
        <w:tc>
          <w:tcPr>
            <w:tcW w:w="2727" w:type="dxa"/>
          </w:tcPr>
          <w:p w14:paraId="7CB8B6DC"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20 Sinh viên</w:t>
            </w:r>
          </w:p>
        </w:tc>
      </w:tr>
      <w:tr w:rsidR="00E07FBC" w:rsidRPr="00E07FBC" w14:paraId="7CB8B6E0" w14:textId="77777777">
        <w:tc>
          <w:tcPr>
            <w:tcW w:w="6345" w:type="dxa"/>
          </w:tcPr>
          <w:p w14:paraId="7CB8B6DE" w14:textId="77777777" w:rsidR="00417365" w:rsidRPr="00E07FBC" w:rsidRDefault="00F1265E">
            <w:pPr>
              <w:pBdr>
                <w:top w:val="nil"/>
                <w:left w:val="nil"/>
                <w:bottom w:val="nil"/>
                <w:right w:val="nil"/>
                <w:between w:val="nil"/>
              </w:pBdr>
              <w:spacing w:before="40" w:line="360" w:lineRule="auto"/>
              <w:jc w:val="both"/>
              <w:rPr>
                <w:sz w:val="24"/>
                <w:szCs w:val="24"/>
              </w:rPr>
            </w:pPr>
            <w:r w:rsidRPr="00E07FBC">
              <w:rPr>
                <w:sz w:val="24"/>
                <w:szCs w:val="24"/>
              </w:rPr>
              <w:t>- Mỗi Đơn vị chức năng, Trung tâm đề xuất (nếu có)</w:t>
            </w:r>
          </w:p>
        </w:tc>
        <w:tc>
          <w:tcPr>
            <w:tcW w:w="2727" w:type="dxa"/>
          </w:tcPr>
          <w:p w14:paraId="7CB8B6DF"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3 Sinh viên</w:t>
            </w:r>
          </w:p>
        </w:tc>
      </w:tr>
      <w:tr w:rsidR="00E07FBC" w:rsidRPr="00E07FBC" w14:paraId="7CB8B6E3" w14:textId="77777777">
        <w:tc>
          <w:tcPr>
            <w:tcW w:w="6345" w:type="dxa"/>
          </w:tcPr>
          <w:p w14:paraId="7CB8B6E1" w14:textId="77777777" w:rsidR="00417365" w:rsidRPr="00E07FBC" w:rsidRDefault="00F1265E">
            <w:pPr>
              <w:pBdr>
                <w:top w:val="nil"/>
                <w:left w:val="nil"/>
                <w:bottom w:val="nil"/>
                <w:right w:val="nil"/>
                <w:between w:val="nil"/>
              </w:pBdr>
              <w:spacing w:before="40" w:line="360" w:lineRule="auto"/>
              <w:jc w:val="both"/>
              <w:rPr>
                <w:sz w:val="24"/>
                <w:szCs w:val="24"/>
              </w:rPr>
            </w:pPr>
            <w:r w:rsidRPr="00E07FBC">
              <w:rPr>
                <w:sz w:val="24"/>
                <w:szCs w:val="24"/>
              </w:rPr>
              <w:t>- Các Khoa chuyên môn đề xuất (chỉ tính Sinh viên khóa 16):</w:t>
            </w:r>
          </w:p>
        </w:tc>
        <w:tc>
          <w:tcPr>
            <w:tcW w:w="2727" w:type="dxa"/>
          </w:tcPr>
          <w:p w14:paraId="7CB8B6E2" w14:textId="77777777" w:rsidR="00417365" w:rsidRPr="00E07FBC" w:rsidRDefault="00417365">
            <w:pPr>
              <w:pBdr>
                <w:top w:val="nil"/>
                <w:left w:val="nil"/>
                <w:bottom w:val="nil"/>
                <w:right w:val="nil"/>
                <w:between w:val="nil"/>
              </w:pBdr>
              <w:spacing w:before="40" w:line="360" w:lineRule="auto"/>
              <w:jc w:val="both"/>
              <w:rPr>
                <w:i/>
                <w:iCs/>
                <w:sz w:val="24"/>
                <w:szCs w:val="24"/>
              </w:rPr>
            </w:pPr>
          </w:p>
        </w:tc>
      </w:tr>
      <w:tr w:rsidR="00E07FBC" w:rsidRPr="00E07FBC" w14:paraId="7CB8B6E6" w14:textId="77777777">
        <w:tc>
          <w:tcPr>
            <w:tcW w:w="6345" w:type="dxa"/>
          </w:tcPr>
          <w:p w14:paraId="7CB8B6E4"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 Có trên 800 Sinh viên</w:t>
            </w:r>
          </w:p>
        </w:tc>
        <w:tc>
          <w:tcPr>
            <w:tcW w:w="2727" w:type="dxa"/>
          </w:tcPr>
          <w:p w14:paraId="7CB8B6E5"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15 Sinh viên</w:t>
            </w:r>
          </w:p>
        </w:tc>
      </w:tr>
      <w:tr w:rsidR="00E07FBC" w:rsidRPr="00E07FBC" w14:paraId="7CB8B6E9" w14:textId="77777777">
        <w:tc>
          <w:tcPr>
            <w:tcW w:w="6345" w:type="dxa"/>
          </w:tcPr>
          <w:p w14:paraId="7CB8B6E7"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 Có từ 500 đến 800 Sinh viên</w:t>
            </w:r>
          </w:p>
        </w:tc>
        <w:tc>
          <w:tcPr>
            <w:tcW w:w="2727" w:type="dxa"/>
          </w:tcPr>
          <w:p w14:paraId="7CB8B6E8"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10 Sinh viên</w:t>
            </w:r>
          </w:p>
        </w:tc>
      </w:tr>
      <w:tr w:rsidR="00E07FBC" w:rsidRPr="00E07FBC" w14:paraId="7CB8B6EC" w14:textId="77777777">
        <w:tc>
          <w:tcPr>
            <w:tcW w:w="6345" w:type="dxa"/>
          </w:tcPr>
          <w:p w14:paraId="7CB8B6EA"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 Có từ 300 đến 500 Sinh viên</w:t>
            </w:r>
          </w:p>
        </w:tc>
        <w:tc>
          <w:tcPr>
            <w:tcW w:w="2727" w:type="dxa"/>
          </w:tcPr>
          <w:p w14:paraId="7CB8B6EB"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7 Sinh viên</w:t>
            </w:r>
          </w:p>
        </w:tc>
      </w:tr>
      <w:tr w:rsidR="00E07FBC" w:rsidRPr="00E07FBC" w14:paraId="7CB8B6EF" w14:textId="77777777">
        <w:tc>
          <w:tcPr>
            <w:tcW w:w="6345" w:type="dxa"/>
          </w:tcPr>
          <w:p w14:paraId="7CB8B6ED"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 Có từ 200 đến 300  Sinh viên</w:t>
            </w:r>
          </w:p>
        </w:tc>
        <w:tc>
          <w:tcPr>
            <w:tcW w:w="2727" w:type="dxa"/>
          </w:tcPr>
          <w:p w14:paraId="7CB8B6EE"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5 Sinh viên</w:t>
            </w:r>
          </w:p>
        </w:tc>
      </w:tr>
      <w:tr w:rsidR="00E07FBC" w:rsidRPr="00E07FBC" w14:paraId="7CB8B6F2" w14:textId="77777777">
        <w:tc>
          <w:tcPr>
            <w:tcW w:w="6345" w:type="dxa"/>
          </w:tcPr>
          <w:p w14:paraId="7CB8B6F0" w14:textId="77777777" w:rsidR="00417365" w:rsidRPr="00E07FBC" w:rsidRDefault="00F1265E">
            <w:pPr>
              <w:spacing w:before="40" w:line="360" w:lineRule="auto"/>
              <w:jc w:val="both"/>
              <w:rPr>
                <w:i/>
                <w:iCs/>
                <w:sz w:val="24"/>
                <w:szCs w:val="24"/>
              </w:rPr>
            </w:pPr>
            <w:r w:rsidRPr="00E07FBC">
              <w:rPr>
                <w:i/>
                <w:iCs/>
                <w:sz w:val="24"/>
                <w:szCs w:val="24"/>
              </w:rPr>
              <w:t>+ Có dưới 200  Sinh viên</w:t>
            </w:r>
          </w:p>
        </w:tc>
        <w:tc>
          <w:tcPr>
            <w:tcW w:w="2727" w:type="dxa"/>
          </w:tcPr>
          <w:p w14:paraId="7CB8B6F1" w14:textId="77777777" w:rsidR="00417365" w:rsidRPr="00E07FBC" w:rsidRDefault="00F1265E">
            <w:pPr>
              <w:pBdr>
                <w:top w:val="nil"/>
                <w:left w:val="nil"/>
                <w:bottom w:val="nil"/>
                <w:right w:val="nil"/>
                <w:between w:val="nil"/>
              </w:pBdr>
              <w:spacing w:before="40" w:line="360" w:lineRule="auto"/>
              <w:jc w:val="both"/>
              <w:rPr>
                <w:i/>
                <w:iCs/>
                <w:sz w:val="24"/>
                <w:szCs w:val="24"/>
              </w:rPr>
            </w:pPr>
            <w:r w:rsidRPr="00E07FBC">
              <w:rPr>
                <w:i/>
                <w:iCs/>
                <w:sz w:val="24"/>
                <w:szCs w:val="24"/>
              </w:rPr>
              <w:t>Tối đa 3 Sinh viên</w:t>
            </w:r>
          </w:p>
        </w:tc>
      </w:tr>
      <w:tr w:rsidR="00E07FBC" w:rsidRPr="00E07FBC" w14:paraId="7CB8B6F5" w14:textId="77777777">
        <w:tc>
          <w:tcPr>
            <w:tcW w:w="6345" w:type="dxa"/>
          </w:tcPr>
          <w:p w14:paraId="7CB8B6F3" w14:textId="77777777" w:rsidR="00417365" w:rsidRPr="00E07FBC" w:rsidRDefault="00F1265E">
            <w:pPr>
              <w:spacing w:before="40" w:line="360" w:lineRule="auto"/>
              <w:jc w:val="both"/>
              <w:rPr>
                <w:sz w:val="24"/>
                <w:szCs w:val="24"/>
              </w:rPr>
            </w:pPr>
            <w:r w:rsidRPr="00E07FBC">
              <w:rPr>
                <w:sz w:val="24"/>
                <w:szCs w:val="24"/>
              </w:rPr>
              <w:t>- Các Tổ/Đội/Nhóm/CLB có thành tích đặc biệt xuất sắc do các đơn vị đề xuất bổ sung (nếu có)</w:t>
            </w:r>
          </w:p>
        </w:tc>
        <w:tc>
          <w:tcPr>
            <w:tcW w:w="2727" w:type="dxa"/>
          </w:tcPr>
          <w:p w14:paraId="7CB8B6F4" w14:textId="77777777" w:rsidR="00417365" w:rsidRPr="00E07FBC" w:rsidRDefault="00F1265E">
            <w:pPr>
              <w:spacing w:before="40" w:line="360" w:lineRule="auto"/>
              <w:jc w:val="both"/>
              <w:rPr>
                <w:i/>
                <w:iCs/>
                <w:sz w:val="24"/>
                <w:szCs w:val="24"/>
              </w:rPr>
            </w:pPr>
            <w:r w:rsidRPr="00E07FBC">
              <w:rPr>
                <w:i/>
                <w:iCs/>
                <w:sz w:val="24"/>
                <w:szCs w:val="24"/>
              </w:rPr>
              <w:t>Tối đa 3 Sinh viên</w:t>
            </w:r>
          </w:p>
        </w:tc>
      </w:tr>
    </w:tbl>
    <w:p w14:paraId="7B6FA120" w14:textId="77777777" w:rsidR="00201B92"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i/>
          <w:iCs/>
          <w:sz w:val="26"/>
          <w:szCs w:val="26"/>
        </w:rPr>
      </w:pPr>
      <w:r w:rsidRPr="00E07FBC">
        <w:rPr>
          <w:rFonts w:ascii="Times New Roman" w:eastAsia="Times New Roman" w:hAnsi="Times New Roman" w:cs="Times New Roman"/>
          <w:i/>
          <w:iCs/>
          <w:sz w:val="26"/>
          <w:szCs w:val="26"/>
        </w:rPr>
        <w:t xml:space="preserve">* Ghi chú: </w:t>
      </w:r>
    </w:p>
    <w:p w14:paraId="7CB8B6F6" w14:textId="2663E872" w:rsidR="00417365" w:rsidRPr="00E07FBC" w:rsidRDefault="00201B92">
      <w:pPr>
        <w:pBdr>
          <w:top w:val="nil"/>
          <w:left w:val="nil"/>
          <w:bottom w:val="nil"/>
          <w:right w:val="nil"/>
          <w:between w:val="nil"/>
        </w:pBdr>
        <w:spacing w:before="40" w:after="0" w:line="360" w:lineRule="auto"/>
        <w:ind w:firstLine="567"/>
        <w:jc w:val="both"/>
        <w:rPr>
          <w:rFonts w:ascii="Times New Roman" w:eastAsia="Times New Roman" w:hAnsi="Times New Roman" w:cs="Times New Roman"/>
          <w:i/>
          <w:iCs/>
          <w:sz w:val="26"/>
          <w:szCs w:val="26"/>
        </w:rPr>
      </w:pPr>
      <w:r w:rsidRPr="00E07FBC">
        <w:rPr>
          <w:rFonts w:ascii="Times New Roman" w:eastAsia="Times New Roman" w:hAnsi="Times New Roman" w:cs="Times New Roman"/>
          <w:i/>
          <w:iCs/>
          <w:sz w:val="26"/>
          <w:szCs w:val="26"/>
        </w:rPr>
        <w:t xml:space="preserve">- </w:t>
      </w:r>
      <w:r w:rsidR="00F1265E" w:rsidRPr="00E07FBC">
        <w:rPr>
          <w:rFonts w:ascii="Times New Roman" w:eastAsia="Times New Roman" w:hAnsi="Times New Roman" w:cs="Times New Roman"/>
          <w:i/>
          <w:iCs/>
          <w:sz w:val="26"/>
          <w:szCs w:val="26"/>
        </w:rPr>
        <w:t>Phòng CT&amp;CTSV sẽ tổng hợp danh sách và rà soát thông tin để tránh bị trùng lặp khi một Sinh viên được nhiều đơn vị giới thiệu, đề nghị khen thưởng</w:t>
      </w:r>
      <w:r w:rsidRPr="00E07FBC">
        <w:rPr>
          <w:rFonts w:ascii="Times New Roman" w:eastAsia="Times New Roman" w:hAnsi="Times New Roman" w:cs="Times New Roman"/>
          <w:i/>
          <w:iCs/>
          <w:sz w:val="26"/>
          <w:szCs w:val="26"/>
        </w:rPr>
        <w:t>;</w:t>
      </w:r>
    </w:p>
    <w:p w14:paraId="627A8931" w14:textId="1B499828" w:rsidR="00201B92" w:rsidRPr="00E07FBC" w:rsidRDefault="00201B92">
      <w:pPr>
        <w:pBdr>
          <w:top w:val="nil"/>
          <w:left w:val="nil"/>
          <w:bottom w:val="nil"/>
          <w:right w:val="nil"/>
          <w:between w:val="nil"/>
        </w:pBdr>
        <w:spacing w:before="40" w:after="0" w:line="360" w:lineRule="auto"/>
        <w:ind w:firstLine="567"/>
        <w:jc w:val="both"/>
        <w:rPr>
          <w:rFonts w:ascii="Times New Roman" w:eastAsia="Times New Roman" w:hAnsi="Times New Roman" w:cs="Times New Roman"/>
          <w:b/>
          <w:bCs/>
          <w:sz w:val="26"/>
          <w:szCs w:val="26"/>
        </w:rPr>
      </w:pPr>
      <w:r w:rsidRPr="00E07FBC">
        <w:rPr>
          <w:rFonts w:ascii="Times New Roman" w:eastAsia="Times New Roman" w:hAnsi="Times New Roman" w:cs="Times New Roman"/>
          <w:i/>
          <w:iCs/>
          <w:sz w:val="26"/>
          <w:szCs w:val="26"/>
        </w:rPr>
        <w:t>- Các trường hợp</w:t>
      </w:r>
      <w:r w:rsidR="00702B76" w:rsidRPr="00E07FBC">
        <w:rPr>
          <w:rFonts w:ascii="Times New Roman" w:eastAsia="Times New Roman" w:hAnsi="Times New Roman" w:cs="Times New Roman"/>
          <w:i/>
          <w:iCs/>
          <w:sz w:val="26"/>
          <w:szCs w:val="26"/>
        </w:rPr>
        <w:t xml:space="preserve"> Sinh viên</w:t>
      </w:r>
      <w:r w:rsidRPr="00E07FBC">
        <w:rPr>
          <w:rFonts w:ascii="Times New Roman" w:eastAsia="Times New Roman" w:hAnsi="Times New Roman" w:cs="Times New Roman"/>
          <w:i/>
          <w:iCs/>
          <w:sz w:val="26"/>
          <w:szCs w:val="26"/>
        </w:rPr>
        <w:t xml:space="preserve"> có thành tích đặc biệt</w:t>
      </w:r>
      <w:r w:rsidR="00702B76" w:rsidRPr="00E07FBC">
        <w:rPr>
          <w:rFonts w:ascii="Times New Roman" w:eastAsia="Times New Roman" w:hAnsi="Times New Roman" w:cs="Times New Roman"/>
          <w:i/>
          <w:iCs/>
          <w:sz w:val="26"/>
          <w:szCs w:val="26"/>
        </w:rPr>
        <w:t>, có nhiều đóng góp cho phong trào sinh viên</w:t>
      </w:r>
      <w:r w:rsidR="00F1265E">
        <w:rPr>
          <w:rFonts w:ascii="Times New Roman" w:eastAsia="Times New Roman" w:hAnsi="Times New Roman" w:cs="Times New Roman"/>
          <w:i/>
          <w:iCs/>
          <w:sz w:val="26"/>
          <w:szCs w:val="26"/>
        </w:rPr>
        <w:t>,</w:t>
      </w:r>
      <w:r w:rsidR="00702B76" w:rsidRPr="00E07FBC">
        <w:rPr>
          <w:rFonts w:ascii="Times New Roman" w:eastAsia="Times New Roman" w:hAnsi="Times New Roman" w:cs="Times New Roman"/>
          <w:i/>
          <w:iCs/>
          <w:sz w:val="26"/>
          <w:szCs w:val="26"/>
        </w:rPr>
        <w:t xml:space="preserve"> Phòng CT&amp;CTSV đề xuất bổ sung</w:t>
      </w:r>
      <w:r w:rsidR="00E3623A">
        <w:rPr>
          <w:rFonts w:ascii="Times New Roman" w:eastAsia="Times New Roman" w:hAnsi="Times New Roman" w:cs="Times New Roman"/>
          <w:i/>
          <w:iCs/>
          <w:sz w:val="26"/>
          <w:szCs w:val="26"/>
        </w:rPr>
        <w:t xml:space="preserve"> ngoài số lượng dự kiến trên</w:t>
      </w:r>
      <w:r w:rsidR="00702B76" w:rsidRPr="00E07FBC">
        <w:rPr>
          <w:rFonts w:ascii="Times New Roman" w:eastAsia="Times New Roman" w:hAnsi="Times New Roman" w:cs="Times New Roman"/>
          <w:i/>
          <w:iCs/>
          <w:sz w:val="26"/>
          <w:szCs w:val="26"/>
        </w:rPr>
        <w:t xml:space="preserve"> (nếu có).</w:t>
      </w:r>
    </w:p>
    <w:p w14:paraId="7CB8B6F7"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b/>
          <w:bCs/>
          <w:sz w:val="26"/>
          <w:szCs w:val="26"/>
        </w:rPr>
      </w:pPr>
      <w:r w:rsidRPr="00E07FBC">
        <w:rPr>
          <w:rFonts w:ascii="Times New Roman" w:eastAsia="Times New Roman" w:hAnsi="Times New Roman" w:cs="Times New Roman"/>
          <w:b/>
          <w:bCs/>
          <w:sz w:val="26"/>
          <w:szCs w:val="26"/>
        </w:rPr>
        <w:t>5. Phân công nhiệm vụ:</w:t>
      </w:r>
    </w:p>
    <w:p w14:paraId="7CB8B6F8"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 xml:space="preserve">5.1. Phòng Chính trị và Công tác Sinh viên: </w:t>
      </w:r>
    </w:p>
    <w:p w14:paraId="7CB8B6F9"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Là đơn vị đầu mối triển khai thông báo và phối hợp với các đơn vị trong toàn Trường để tổ chức thực hiện;</w:t>
      </w:r>
    </w:p>
    <w:p w14:paraId="7CB8B6FA"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Căn cứ kết quả rèn luyện của Sinh viên để tổng hợp danh sách Sinh viên khóa 16 có kết quả rèn luyện tích lũy bình quân đạt loại Xuất sắc;</w:t>
      </w:r>
    </w:p>
    <w:p w14:paraId="7CB8B6FB"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Tổng hợp danh sách, phân loại đối tượng biểu dương, khen thưởng trình Hội đồng Nhà trường xét, ra quyết định công nhận và phối hợp tổ chức biểu dương, khen thưởng Sinh viên theo quy định.</w:t>
      </w:r>
    </w:p>
    <w:p w14:paraId="7CB8B6FC"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i/>
          <w:iCs/>
          <w:sz w:val="26"/>
          <w:szCs w:val="26"/>
        </w:rPr>
        <w:t xml:space="preserve">5.2. Phòng Đào tạo: </w:t>
      </w:r>
      <w:r w:rsidRPr="00E07FBC">
        <w:rPr>
          <w:rFonts w:ascii="Times New Roman" w:eastAsia="Times New Roman" w:hAnsi="Times New Roman" w:cs="Times New Roman"/>
          <w:sz w:val="26"/>
          <w:szCs w:val="26"/>
        </w:rPr>
        <w:t>Phối hợp Phòng Chính trị và CTSV để tổng hợp danh sách Sinh viên khóa 16 đủ điều kiện tốt nghiệp có kết quả học tập tích lũy đạt loại Xuất sắc theo quy định.</w:t>
      </w:r>
    </w:p>
    <w:p w14:paraId="7CB8B6FD"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i/>
          <w:iCs/>
          <w:sz w:val="26"/>
          <w:szCs w:val="26"/>
        </w:rPr>
        <w:lastRenderedPageBreak/>
        <w:t xml:space="preserve">5.3. Phòng Khoa học Công nghệ: </w:t>
      </w:r>
      <w:r w:rsidRPr="00E07FBC">
        <w:rPr>
          <w:rFonts w:ascii="Times New Roman" w:eastAsia="Times New Roman" w:hAnsi="Times New Roman" w:cs="Times New Roman"/>
          <w:sz w:val="26"/>
          <w:szCs w:val="26"/>
        </w:rPr>
        <w:t>Phối hợp Phòng Chính trị và CTSV để lựa chọn và giới thiệu Sinh viên khóa 16 đạt thành tích trong hoạt động NCKH&amp;STKN năm học 2025 - 2026.</w:t>
      </w:r>
    </w:p>
    <w:p w14:paraId="7CB8B6FE"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b/>
          <w:bCs/>
          <w:i/>
          <w:iCs/>
          <w:sz w:val="26"/>
          <w:szCs w:val="26"/>
        </w:rPr>
        <w:t xml:space="preserve">5.4. Phòng Tài chính Kế toán: </w:t>
      </w:r>
      <w:r w:rsidRPr="00E07FBC">
        <w:rPr>
          <w:rFonts w:ascii="Times New Roman" w:eastAsia="Times New Roman" w:hAnsi="Times New Roman" w:cs="Times New Roman"/>
          <w:sz w:val="26"/>
          <w:szCs w:val="26"/>
        </w:rPr>
        <w:t>Phối hợp với Phòng Chính trị và CTSV để hướng dẫn chi khen thưởng và các thủ tục thanh toán theo quy định của Nhà trường.</w:t>
      </w:r>
    </w:p>
    <w:p w14:paraId="7CB8B6FF" w14:textId="4FB195F8"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 xml:space="preserve">5.5. Các </w:t>
      </w:r>
      <w:r>
        <w:rPr>
          <w:rFonts w:ascii="Times New Roman" w:eastAsia="Times New Roman" w:hAnsi="Times New Roman" w:cs="Times New Roman"/>
          <w:b/>
          <w:bCs/>
          <w:i/>
          <w:iCs/>
          <w:sz w:val="26"/>
          <w:szCs w:val="26"/>
        </w:rPr>
        <w:t>Đ</w:t>
      </w:r>
      <w:r w:rsidRPr="00E07FBC">
        <w:rPr>
          <w:rFonts w:ascii="Times New Roman" w:eastAsia="Times New Roman" w:hAnsi="Times New Roman" w:cs="Times New Roman"/>
          <w:b/>
          <w:bCs/>
          <w:i/>
          <w:iCs/>
          <w:sz w:val="26"/>
          <w:szCs w:val="26"/>
        </w:rPr>
        <w:t xml:space="preserve">ơn vị chức năng, </w:t>
      </w:r>
      <w:r>
        <w:rPr>
          <w:rFonts w:ascii="Times New Roman" w:eastAsia="Times New Roman" w:hAnsi="Times New Roman" w:cs="Times New Roman"/>
          <w:b/>
          <w:bCs/>
          <w:i/>
          <w:iCs/>
          <w:sz w:val="26"/>
          <w:szCs w:val="26"/>
        </w:rPr>
        <w:t>T</w:t>
      </w:r>
      <w:r w:rsidRPr="00E07FBC">
        <w:rPr>
          <w:rFonts w:ascii="Times New Roman" w:eastAsia="Times New Roman" w:hAnsi="Times New Roman" w:cs="Times New Roman"/>
          <w:b/>
          <w:bCs/>
          <w:i/>
          <w:iCs/>
          <w:sz w:val="26"/>
          <w:szCs w:val="26"/>
        </w:rPr>
        <w:t xml:space="preserve">rung tâm: </w:t>
      </w:r>
      <w:r w:rsidRPr="00E07FBC">
        <w:rPr>
          <w:rFonts w:ascii="Times New Roman" w:eastAsia="Times New Roman" w:hAnsi="Times New Roman" w:cs="Times New Roman"/>
          <w:sz w:val="26"/>
          <w:szCs w:val="26"/>
        </w:rPr>
        <w:t>Lựa chọn các Sinh viên khóa 16 tiêu biểu, tích cực, có nhiều đóng góp cho công tác chuyên môn tại đơn vị trong năm học 2025 - 2026 để giới thiệu Nhà trường biểu dương, khen thưởng.</w:t>
      </w:r>
    </w:p>
    <w:p w14:paraId="7CB8B700"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 xml:space="preserve">5.6. Các Khoa chuyên môn, Đoàn Thanh niên, Hội Sinh viên: </w:t>
      </w:r>
      <w:r w:rsidRPr="00E07FBC">
        <w:rPr>
          <w:rFonts w:ascii="Times New Roman" w:eastAsia="Times New Roman" w:hAnsi="Times New Roman" w:cs="Times New Roman"/>
          <w:sz w:val="26"/>
          <w:szCs w:val="26"/>
        </w:rPr>
        <w:t>Có trách nhiệm phối hợp để lựa chọn các Sinh viên khóa 16 tiêu biểu, tích cực có thành tích xuất sắc toàn khoá học, trong năm học 2025 - 2026, trong các hoạt động phong trào, sinh hoạt CLB chuyên môn,… theo đúng tiêu chí, tiêu chuẩn như đã thông báo.</w:t>
      </w:r>
    </w:p>
    <w:p w14:paraId="7CB8B701"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 xml:space="preserve">Biểu dương, khen thưởng Sinh viên khóa 16 nhân dịp Lễ bế giảng và trao Bằng tốt nghiệp năm 2026 là một trong những hoạt động có ý nghĩa thiết thực thể hiện sự quan tâm và ghi nhận của Nhà trường đối với những Sinh viên khóa 16 tiêu biểu, tích cực, có thành tích xuất sắc trong học tập, rèn luyện, NCKH&amp;STKN và các hoạt động phong trào, nhằm khuyến khích động viên các thế hệ Sinh viên Uneti, vun đắp nét đẹp văn hóa truyền thống và góp phần cho sự phát triển của Nhà trường. </w:t>
      </w:r>
    </w:p>
    <w:p w14:paraId="7CB8B702" w14:textId="77777777" w:rsidR="00417365" w:rsidRPr="00E07FBC" w:rsidRDefault="00F1265E">
      <w:pPr>
        <w:pBdr>
          <w:top w:val="nil"/>
          <w:left w:val="nil"/>
          <w:bottom w:val="nil"/>
          <w:right w:val="nil"/>
          <w:between w:val="nil"/>
        </w:pBdr>
        <w:spacing w:before="40" w:after="0" w:line="360" w:lineRule="auto"/>
        <w:ind w:firstLine="567"/>
        <w:jc w:val="both"/>
        <w:rPr>
          <w:rFonts w:ascii="Times New Roman" w:eastAsia="Times New Roman" w:hAnsi="Times New Roman" w:cs="Times New Roman"/>
          <w:sz w:val="26"/>
          <w:szCs w:val="26"/>
        </w:rPr>
      </w:pPr>
      <w:r w:rsidRPr="00E07FBC">
        <w:rPr>
          <w:rFonts w:ascii="Times New Roman" w:eastAsia="Times New Roman" w:hAnsi="Times New Roman" w:cs="Times New Roman"/>
          <w:sz w:val="26"/>
          <w:szCs w:val="26"/>
        </w:rPr>
        <w:t>Ban Giám hiệu Nhà trường đề nghị các Phòng chức năng, Trung tâm, Khoa chuyên môn, Đoàn Thanh niên - Hội Sinh viên và các đơn vị có liên quan căn cứ chức năng nhiệm vụ được giao phối hợp triển khai thực hiện theo nội dung thông báo./.</w:t>
      </w:r>
    </w:p>
    <w:p w14:paraId="7CB8B703" w14:textId="77777777" w:rsidR="00417365" w:rsidRPr="00E07FBC" w:rsidRDefault="00417365">
      <w:pPr>
        <w:spacing w:after="0" w:line="360" w:lineRule="auto"/>
        <w:ind w:firstLine="720"/>
        <w:jc w:val="both"/>
        <w:rPr>
          <w:rFonts w:ascii="Times New Roman" w:eastAsia="Times New Roman" w:hAnsi="Times New Roman" w:cs="Times New Roman"/>
          <w:sz w:val="26"/>
          <w:szCs w:val="26"/>
        </w:rPr>
      </w:pPr>
    </w:p>
    <w:tbl>
      <w:tblPr>
        <w:tblStyle w:val="a1"/>
        <w:tblW w:w="9072" w:type="dxa"/>
        <w:tblInd w:w="-6" w:type="dxa"/>
        <w:tblLayout w:type="fixed"/>
        <w:tblLook w:val="0400" w:firstRow="0" w:lastRow="0" w:firstColumn="0" w:lastColumn="0" w:noHBand="0" w:noVBand="1"/>
      </w:tblPr>
      <w:tblGrid>
        <w:gridCol w:w="5529"/>
        <w:gridCol w:w="3543"/>
      </w:tblGrid>
      <w:tr w:rsidR="00E07FBC" w:rsidRPr="00E07FBC" w14:paraId="7CB8B710" w14:textId="77777777">
        <w:tc>
          <w:tcPr>
            <w:tcW w:w="5529" w:type="dxa"/>
            <w:shd w:val="clear" w:color="auto" w:fill="auto"/>
          </w:tcPr>
          <w:p w14:paraId="7CB8B704" w14:textId="77777777" w:rsidR="00417365" w:rsidRPr="00E07FBC" w:rsidRDefault="00F1265E">
            <w:pPr>
              <w:spacing w:after="0" w:line="240" w:lineRule="auto"/>
              <w:jc w:val="both"/>
              <w:rPr>
                <w:rFonts w:ascii="Times New Roman" w:eastAsia="Times New Roman" w:hAnsi="Times New Roman" w:cs="Times New Roman"/>
                <w:b/>
                <w:bCs/>
              </w:rPr>
            </w:pPr>
            <w:r w:rsidRPr="00E07FBC">
              <w:rPr>
                <w:rFonts w:ascii="Times New Roman" w:eastAsia="Times New Roman" w:hAnsi="Times New Roman" w:cs="Times New Roman"/>
                <w:b/>
                <w:bCs/>
                <w:sz w:val="20"/>
                <w:szCs w:val="20"/>
                <w:u w:val="single"/>
              </w:rPr>
              <w:t>Nơi gửi:</w:t>
            </w:r>
          </w:p>
          <w:p w14:paraId="7CB8B705" w14:textId="77777777" w:rsidR="00417365" w:rsidRPr="00E07FBC" w:rsidRDefault="00F1265E">
            <w:pPr>
              <w:spacing w:after="0" w:line="240" w:lineRule="auto"/>
              <w:jc w:val="both"/>
              <w:rPr>
                <w:rFonts w:ascii="Times New Roman" w:eastAsia="Times New Roman" w:hAnsi="Times New Roman" w:cs="Times New Roman"/>
                <w:i/>
                <w:iCs/>
                <w:sz w:val="20"/>
                <w:szCs w:val="20"/>
              </w:rPr>
            </w:pPr>
            <w:r w:rsidRPr="00E07FBC">
              <w:rPr>
                <w:rFonts w:ascii="Times New Roman" w:eastAsia="Times New Roman" w:hAnsi="Times New Roman" w:cs="Times New Roman"/>
                <w:i/>
                <w:iCs/>
                <w:sz w:val="20"/>
                <w:szCs w:val="20"/>
              </w:rPr>
              <w:t xml:space="preserve"> - BCHĐU, Ban Giám hiệu (để b/c);</w:t>
            </w:r>
          </w:p>
          <w:p w14:paraId="7CB8B706" w14:textId="77777777" w:rsidR="00417365" w:rsidRPr="00E07FBC" w:rsidRDefault="00F1265E">
            <w:pPr>
              <w:spacing w:after="0" w:line="240" w:lineRule="auto"/>
              <w:jc w:val="both"/>
              <w:rPr>
                <w:rFonts w:ascii="Times New Roman" w:eastAsia="Times New Roman" w:hAnsi="Times New Roman" w:cs="Times New Roman"/>
                <w:i/>
                <w:iCs/>
                <w:sz w:val="20"/>
                <w:szCs w:val="20"/>
              </w:rPr>
            </w:pPr>
            <w:r w:rsidRPr="00E07FBC">
              <w:rPr>
                <w:rFonts w:ascii="Times New Roman" w:eastAsia="Times New Roman" w:hAnsi="Times New Roman" w:cs="Times New Roman"/>
                <w:i/>
                <w:iCs/>
                <w:sz w:val="20"/>
                <w:szCs w:val="20"/>
              </w:rPr>
              <w:t>- Các đơn vị trong toàn Trường (để phối hợp t/h);</w:t>
            </w:r>
          </w:p>
          <w:p w14:paraId="7CB8B707" w14:textId="77777777" w:rsidR="00417365" w:rsidRPr="00E07FBC" w:rsidRDefault="00F1265E">
            <w:pPr>
              <w:spacing w:after="0" w:line="240" w:lineRule="auto"/>
              <w:jc w:val="both"/>
              <w:rPr>
                <w:rFonts w:ascii="Times New Roman" w:eastAsia="Times New Roman" w:hAnsi="Times New Roman" w:cs="Times New Roman"/>
                <w:i/>
                <w:iCs/>
                <w:sz w:val="20"/>
                <w:szCs w:val="20"/>
              </w:rPr>
            </w:pPr>
            <w:r w:rsidRPr="00E07FBC">
              <w:rPr>
                <w:rFonts w:ascii="Times New Roman" w:eastAsia="Times New Roman" w:hAnsi="Times New Roman" w:cs="Times New Roman"/>
                <w:i/>
                <w:iCs/>
                <w:sz w:val="20"/>
                <w:szCs w:val="20"/>
              </w:rPr>
              <w:t>- Các lớp SV khóa 16 (để t/h);</w:t>
            </w:r>
          </w:p>
          <w:p w14:paraId="7CB8B708" w14:textId="77777777" w:rsidR="00417365" w:rsidRPr="00E07FBC" w:rsidRDefault="00F1265E">
            <w:pPr>
              <w:spacing w:after="0" w:line="240" w:lineRule="auto"/>
              <w:jc w:val="both"/>
              <w:rPr>
                <w:rFonts w:ascii="Times New Roman" w:eastAsia="Times New Roman" w:hAnsi="Times New Roman" w:cs="Times New Roman"/>
                <w:i/>
                <w:iCs/>
                <w:sz w:val="20"/>
                <w:szCs w:val="20"/>
              </w:rPr>
            </w:pPr>
            <w:r w:rsidRPr="00E07FBC">
              <w:rPr>
                <w:rFonts w:ascii="Times New Roman" w:eastAsia="Times New Roman" w:hAnsi="Times New Roman" w:cs="Times New Roman"/>
                <w:i/>
                <w:iCs/>
                <w:sz w:val="20"/>
                <w:szCs w:val="20"/>
              </w:rPr>
              <w:t>- Website Nhà trường;</w:t>
            </w:r>
          </w:p>
          <w:p w14:paraId="7CB8B709" w14:textId="77777777" w:rsidR="00417365" w:rsidRPr="00E07FBC" w:rsidRDefault="00F1265E">
            <w:pPr>
              <w:spacing w:after="0" w:line="240" w:lineRule="auto"/>
              <w:jc w:val="both"/>
              <w:rPr>
                <w:rFonts w:ascii="Times New Roman" w:eastAsia="Times New Roman" w:hAnsi="Times New Roman" w:cs="Times New Roman"/>
                <w:sz w:val="24"/>
                <w:szCs w:val="24"/>
              </w:rPr>
            </w:pPr>
            <w:r w:rsidRPr="00E07FBC">
              <w:rPr>
                <w:rFonts w:ascii="Times New Roman" w:eastAsia="Times New Roman" w:hAnsi="Times New Roman" w:cs="Times New Roman"/>
                <w:i/>
                <w:iCs/>
                <w:sz w:val="20"/>
                <w:szCs w:val="20"/>
              </w:rPr>
              <w:t>- Lưu VT, CTSV.</w:t>
            </w:r>
          </w:p>
        </w:tc>
        <w:tc>
          <w:tcPr>
            <w:tcW w:w="3543" w:type="dxa"/>
            <w:shd w:val="clear" w:color="auto" w:fill="auto"/>
          </w:tcPr>
          <w:p w14:paraId="7CB8B70A" w14:textId="4F0E6E29" w:rsidR="00417365" w:rsidRPr="00E07FBC" w:rsidRDefault="00F1265E">
            <w:pPr>
              <w:spacing w:after="0" w:line="240" w:lineRule="auto"/>
              <w:jc w:val="center"/>
              <w:rPr>
                <w:rFonts w:ascii="Times New Roman" w:eastAsia="Times New Roman" w:hAnsi="Times New Roman" w:cs="Times New Roman"/>
                <w:b/>
                <w:bCs/>
                <w:sz w:val="28"/>
                <w:szCs w:val="28"/>
              </w:rPr>
            </w:pPr>
            <w:r w:rsidRPr="00E07FBC">
              <w:rPr>
                <w:rFonts w:ascii="Times New Roman" w:eastAsia="Times New Roman" w:hAnsi="Times New Roman" w:cs="Times New Roman"/>
                <w:b/>
                <w:bCs/>
                <w:sz w:val="28"/>
                <w:szCs w:val="28"/>
              </w:rPr>
              <w:t>HIỆU TRƯỞNG</w:t>
            </w:r>
          </w:p>
          <w:p w14:paraId="7CB8B70C" w14:textId="77777777" w:rsidR="00417365" w:rsidRPr="00E07FBC" w:rsidRDefault="00417365">
            <w:pPr>
              <w:spacing w:line="320" w:lineRule="auto"/>
              <w:jc w:val="center"/>
              <w:rPr>
                <w:rFonts w:ascii="Times New Roman" w:eastAsia="Times New Roman" w:hAnsi="Times New Roman" w:cs="Times New Roman"/>
                <w:i/>
                <w:iCs/>
              </w:rPr>
            </w:pPr>
          </w:p>
          <w:p w14:paraId="7CB8B70D" w14:textId="34C357FF" w:rsidR="00417365" w:rsidRPr="00E07FBC" w:rsidRDefault="00355983">
            <w:pPr>
              <w:spacing w:line="320" w:lineRule="auto"/>
              <w:jc w:val="center"/>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 Đã ký )</w:t>
            </w:r>
            <w:bookmarkStart w:id="0" w:name="_GoBack"/>
            <w:bookmarkEnd w:id="0"/>
          </w:p>
          <w:p w14:paraId="7CB8B70E" w14:textId="77777777" w:rsidR="00417365" w:rsidRPr="00E07FBC" w:rsidRDefault="00417365">
            <w:pPr>
              <w:spacing w:line="320" w:lineRule="auto"/>
              <w:jc w:val="center"/>
              <w:rPr>
                <w:rFonts w:ascii="Times New Roman" w:eastAsia="Times New Roman" w:hAnsi="Times New Roman" w:cs="Times New Roman"/>
                <w:b/>
                <w:bCs/>
                <w:i/>
                <w:iCs/>
                <w:sz w:val="26"/>
                <w:szCs w:val="26"/>
              </w:rPr>
            </w:pPr>
          </w:p>
          <w:p w14:paraId="7CB8B70F" w14:textId="69DBC5BF" w:rsidR="00417365" w:rsidRPr="00E07FBC" w:rsidRDefault="00F1265E">
            <w:pPr>
              <w:spacing w:line="320" w:lineRule="auto"/>
              <w:jc w:val="center"/>
              <w:rPr>
                <w:rFonts w:ascii="Times New Roman" w:eastAsia="Times New Roman" w:hAnsi="Times New Roman" w:cs="Times New Roman"/>
                <w:b/>
                <w:bCs/>
                <w:i/>
                <w:iCs/>
                <w:sz w:val="26"/>
                <w:szCs w:val="26"/>
              </w:rPr>
            </w:pPr>
            <w:r w:rsidRPr="00E07FBC">
              <w:rPr>
                <w:rFonts w:ascii="Times New Roman" w:eastAsia="Times New Roman" w:hAnsi="Times New Roman" w:cs="Times New Roman"/>
                <w:b/>
                <w:bCs/>
                <w:i/>
                <w:iCs/>
                <w:sz w:val="26"/>
                <w:szCs w:val="26"/>
              </w:rPr>
              <w:t xml:space="preserve">TS. </w:t>
            </w:r>
            <w:r w:rsidR="004E3B14">
              <w:rPr>
                <w:rFonts w:ascii="Times New Roman" w:eastAsia="Times New Roman" w:hAnsi="Times New Roman" w:cs="Times New Roman"/>
                <w:b/>
                <w:bCs/>
                <w:i/>
                <w:iCs/>
                <w:sz w:val="26"/>
                <w:szCs w:val="26"/>
              </w:rPr>
              <w:t>Trần Hoàng Long</w:t>
            </w:r>
          </w:p>
        </w:tc>
      </w:tr>
    </w:tbl>
    <w:p w14:paraId="7CB8B711" w14:textId="77777777" w:rsidR="00417365" w:rsidRPr="00E07FBC" w:rsidRDefault="00417365">
      <w:pPr>
        <w:jc w:val="center"/>
        <w:rPr>
          <w:rFonts w:ascii="Times New Roman" w:eastAsia="Times New Roman" w:hAnsi="Times New Roman" w:cs="Times New Roman"/>
          <w:sz w:val="26"/>
          <w:szCs w:val="26"/>
        </w:rPr>
      </w:pPr>
    </w:p>
    <w:p w14:paraId="7CB8B712" w14:textId="77777777" w:rsidR="00417365" w:rsidRPr="00E07FBC" w:rsidRDefault="00417365">
      <w:pPr>
        <w:jc w:val="center"/>
        <w:rPr>
          <w:rFonts w:ascii="Times New Roman" w:eastAsia="Times New Roman" w:hAnsi="Times New Roman" w:cs="Times New Roman"/>
          <w:sz w:val="26"/>
          <w:szCs w:val="26"/>
        </w:rPr>
      </w:pPr>
    </w:p>
    <w:p w14:paraId="7CB8B713" w14:textId="77777777" w:rsidR="00417365" w:rsidRPr="00E07FBC" w:rsidRDefault="00417365">
      <w:pPr>
        <w:jc w:val="center"/>
        <w:rPr>
          <w:rFonts w:ascii="Times New Roman" w:eastAsia="Times New Roman" w:hAnsi="Times New Roman" w:cs="Times New Roman"/>
          <w:sz w:val="26"/>
          <w:szCs w:val="26"/>
        </w:rPr>
      </w:pPr>
    </w:p>
    <w:p w14:paraId="7CB8B714" w14:textId="77777777" w:rsidR="00417365" w:rsidRPr="00E07FBC" w:rsidRDefault="00417365">
      <w:pPr>
        <w:rPr>
          <w:rFonts w:ascii="Times New Roman" w:eastAsia="Times New Roman" w:hAnsi="Times New Roman" w:cs="Times New Roman"/>
          <w:sz w:val="26"/>
          <w:szCs w:val="26"/>
        </w:rPr>
      </w:pPr>
    </w:p>
    <w:sectPr w:rsidR="00417365" w:rsidRPr="00E07FBC">
      <w:pgSz w:w="11907" w:h="16840"/>
      <w:pgMar w:top="1134" w:right="1134" w:bottom="567"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55B69E55-5195-464F-BD19-DBFE45D074B2}"/>
    <w:embedBold r:id="rId2" w:fontKey="{D2D25780-2E75-4C59-8512-3FBB5546E17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3FB2DC3-B220-47BD-9A37-25848DBD6A9B}"/>
  </w:font>
  <w:font w:name="Cambria">
    <w:panose1 w:val="02040503050406030204"/>
    <w:charset w:val="00"/>
    <w:family w:val="roman"/>
    <w:pitch w:val="variable"/>
    <w:sig w:usb0="E00006FF" w:usb1="420024FF" w:usb2="02000000" w:usb3="00000000" w:csb0="0000019F" w:csb1="00000000"/>
    <w:embedRegular r:id="rId4" w:fontKey="{2594FBA4-E294-4782-BF47-392E988166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365"/>
    <w:rsid w:val="00021D82"/>
    <w:rsid w:val="00082016"/>
    <w:rsid w:val="00201B92"/>
    <w:rsid w:val="00355983"/>
    <w:rsid w:val="00417365"/>
    <w:rsid w:val="004E3B14"/>
    <w:rsid w:val="00702B76"/>
    <w:rsid w:val="00E07FBC"/>
    <w:rsid w:val="00E3623A"/>
    <w:rsid w:val="00EB4B3E"/>
    <w:rsid w:val="00F12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B69C"/>
  <w15:docId w15:val="{E145789D-7EB4-4410-BCDF-FC49DF44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pPr>
      <w:spacing w:after="0" w:line="240" w:lineRule="auto"/>
      <w:jc w:val="center"/>
    </w:pPr>
    <w:rPr>
      <w:rFonts w:ascii="Times New Roman" w:eastAsia="Times New Roman" w:hAnsi="Times New Roman" w:cs="Times New Roman"/>
      <w:sz w:val="26"/>
      <w:szCs w:val="26"/>
    </w:r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ndtrung@uneti.edu.vn"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TsELwfFaGDslbBPLWyhpLvRHvg==">CgMxLjA4AHIhMUdVcGhhMnZRQS15enFNbmxuM0NEWHJRSmtlS2RCSWVr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1457</Words>
  <Characters>8305</Characters>
  <Application>Microsoft Office Word</Application>
  <DocSecurity>0</DocSecurity>
  <Lines>69</Lines>
  <Paragraphs>19</Paragraphs>
  <ScaleCrop>false</ScaleCrop>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11</cp:revision>
  <dcterms:created xsi:type="dcterms:W3CDTF">2026-04-21T02:00:00Z</dcterms:created>
  <dcterms:modified xsi:type="dcterms:W3CDTF">2026-04-23T07:00:00Z</dcterms:modified>
</cp:coreProperties>
</file>