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6F24986F" w14:textId="5DAEC334">
      <w:pPr>
        <w:pBdr/>
        <w:tabs>
          <w:tab w:val="left" w:leader="none" w:pos="3469"/>
          <w:tab w:val="center" w:leader="none" w:pos="4536"/>
        </w:tabs>
        <w:spacing w:line="380" w:lineRule="exact"/>
        <w:ind/>
        <w:rPr>
          <w:rFonts w:ascii="Times New Roman" w:hAnsi="Times New Roman"/>
          <w:b/>
          <w:sz w:val="28"/>
          <w:szCs w:val="28"/>
          <w:lang w:val="nl-NL"/>
        </w:rPr>
      </w:pPr>
      <w:r>
        <w:rPr>
          <w:rFonts w:ascii="Times New Roman" w:hAnsi="Times New Roman"/>
          <w:b/>
          <w:sz w:val="28"/>
          <w:szCs w:val="28"/>
          <w:lang w:val="nl-NL"/>
        </w:rPr>
        <w:tab/>
      </w:r>
      <w:r>
        <w:rPr>
          <w:rFonts w:ascii="Times New Roman" w:hAnsi="Times New Roman"/>
          <w:b/>
          <w:sz w:val="28"/>
          <w:szCs w:val="28"/>
          <w:lang w:val="nl-NL"/>
        </w:rPr>
        <w:t xml:space="preserve">HƯỚNG DẪN </w:t>
      </w:r>
      <w:r>
        <w:rPr>
          <w:rFonts w:ascii="Times New Roman" w:hAnsi="Times New Roman"/>
          <w:b/>
          <w:sz w:val="28"/>
          <w:szCs w:val="28"/>
          <w:lang w:val="nl-NL"/>
        </w:rPr>
      </w:r>
      <w:r>
        <w:rPr>
          <w:rFonts w:ascii="Times New Roman" w:hAnsi="Times New Roman"/>
          <w:b/>
          <w:sz w:val="28"/>
          <w:szCs w:val="28"/>
          <w:lang w:val="nl-NL"/>
        </w:rPr>
      </w:r>
    </w:p>
    <w:p w14:paraId="69F8D820" w14:textId="77777777">
      <w:pPr>
        <w:pBdr/>
        <w:spacing w:line="380" w:lineRule="exact"/>
        <w:ind/>
        <w:jc w:val="center"/>
        <w:rPr>
          <w:rFonts w:ascii="Times New Roman" w:hAnsi="Times New Roman"/>
          <w:b/>
          <w:sz w:val="28"/>
          <w:szCs w:val="28"/>
          <w:lang w:val="nl-NL"/>
        </w:rPr>
      </w:pPr>
      <w:r>
        <w:rPr>
          <w:rFonts w:ascii="Times New Roman" w:hAnsi="Times New Roman"/>
          <w:b/>
          <w:sz w:val="28"/>
          <w:szCs w:val="28"/>
          <w:lang w:val="nl-NL"/>
        </w:rPr>
        <w:t xml:space="preserve">Cố vấn học tập/nhóm Cố vấn học tập chuyên trách triển khai các nội dung </w:t>
      </w:r>
      <w:r>
        <w:rPr>
          <w:rFonts w:ascii="Times New Roman" w:hAnsi="Times New Roman"/>
          <w:b/>
          <w:sz w:val="28"/>
          <w:szCs w:val="28"/>
          <w:lang w:val="nl-NL"/>
        </w:rPr>
      </w:r>
      <w:r>
        <w:rPr>
          <w:rFonts w:ascii="Times New Roman" w:hAnsi="Times New Roman"/>
          <w:b/>
          <w:sz w:val="28"/>
          <w:szCs w:val="28"/>
          <w:lang w:val="nl-NL"/>
        </w:rPr>
      </w:r>
    </w:p>
    <w:p w14:paraId="0A8842EF" w14:textId="120C08F6">
      <w:pPr>
        <w:pBdr/>
        <w:spacing w:line="380" w:lineRule="exact"/>
        <w:ind/>
        <w:jc w:val="center"/>
        <w:rPr>
          <w:rFonts w:ascii="Times New Roman" w:hAnsi="Times New Roman"/>
          <w:b/>
          <w:sz w:val="28"/>
          <w:szCs w:val="28"/>
          <w:lang w:val="nl-NL"/>
        </w:rPr>
      </w:pPr>
      <w:r>
        <w:rPr>
          <w:rFonts w:ascii="Times New Roman" w:hAnsi="Times New Roman"/>
          <w:b/>
          <w:sz w:val="28"/>
          <w:szCs w:val="28"/>
          <w:lang w:val="nl-NL"/>
        </w:rPr>
        <w:t xml:space="preserve">trong buổi sinh hoạt lớp sinh viên khoá </w:t>
      </w:r>
      <w:r>
        <w:rPr>
          <w:rFonts w:ascii="Times New Roman" w:hAnsi="Times New Roman"/>
          <w:b/>
          <w:sz w:val="28"/>
          <w:szCs w:val="28"/>
          <w:lang w:val="en-US"/>
        </w:rPr>
        <w:t xml:space="preserve">20</w:t>
      </w:r>
      <w:r>
        <w:rPr>
          <w:rFonts w:ascii="Times New Roman" w:hAnsi="Times New Roman"/>
          <w:b/>
          <w:sz w:val="28"/>
          <w:szCs w:val="28"/>
          <w:lang w:val="nl-NL"/>
        </w:rPr>
        <w:t xml:space="preserve"> tuyển sinh năm 202</w:t>
      </w:r>
      <w:r>
        <w:rPr>
          <w:rFonts w:ascii="Times New Roman" w:hAnsi="Times New Roman"/>
          <w:b/>
          <w:sz w:val="28"/>
          <w:szCs w:val="28"/>
          <w:lang w:val="en-US"/>
        </w:rPr>
        <w:t xml:space="preserve">6</w:t>
      </w:r>
      <w:r>
        <w:rPr>
          <w:rFonts w:ascii="Times New Roman" w:hAnsi="Times New Roman"/>
          <w:b/>
          <w:sz w:val="28"/>
          <w:szCs w:val="28"/>
          <w:lang w:val="nl-NL"/>
        </w:rPr>
      </w:r>
      <w:r>
        <w:rPr>
          <w:rFonts w:ascii="Times New Roman" w:hAnsi="Times New Roman"/>
          <w:b/>
          <w:sz w:val="28"/>
          <w:szCs w:val="28"/>
          <w:lang w:val="nl-NL"/>
        </w:rPr>
      </w:r>
    </w:p>
    <w:p w14:paraId="287C6F3E" w14:textId="77777777">
      <w:pPr>
        <w:pBdr/>
        <w:spacing w:line="380" w:lineRule="exact"/>
        <w:ind/>
        <w:jc w:val="center"/>
        <w:rPr>
          <w:rFonts w:ascii="Times New Roman" w:hAnsi="Times New Roman"/>
          <w:b/>
          <w:sz w:val="28"/>
          <w:szCs w:val="28"/>
          <w:lang w:val="nl-NL"/>
        </w:rPr>
      </w:pPr>
      <w:r>
        <w:rPr>
          <w:rFonts w:ascii="Times New Roman" w:hAnsi="Times New Roman"/>
          <w:b/>
          <w:sz w:val="28"/>
          <w:szCs w:val="28"/>
          <w:lang w:val="nl-NL"/>
        </w:rPr>
      </w:r>
      <w:r>
        <w:rPr>
          <w:rFonts w:ascii="Times New Roman" w:hAnsi="Times New Roman"/>
          <w:b/>
          <w:sz w:val="28"/>
          <w:szCs w:val="28"/>
          <w:lang w:val="nl-NL"/>
        </w:rPr>
      </w:r>
      <w:r>
        <w:rPr>
          <w:rFonts w:ascii="Times New Roman" w:hAnsi="Times New Roman"/>
          <w:b/>
          <w:sz w:val="28"/>
          <w:szCs w:val="28"/>
          <w:lang w:val="nl-NL"/>
        </w:rPr>
      </w:r>
    </w:p>
    <w:p w14:paraId="1C9557F0" w14:textId="39942D3F">
      <w:pPr>
        <w:pBdr/>
        <w:spacing w:line="320" w:lineRule="exact"/>
        <w:ind w:firstLine="720"/>
        <w:jc w:val="both"/>
        <w:rPr>
          <w:rFonts w:ascii="Times New Roman" w:hAnsi="Times New Roman"/>
          <w:sz w:val="28"/>
          <w:szCs w:val="28"/>
        </w:rPr>
      </w:pPr>
      <w:r>
        <w:rPr>
          <w:rFonts w:ascii="Times New Roman" w:hAnsi="Times New Roman"/>
          <w:b/>
          <w:sz w:val="28"/>
          <w:szCs w:val="28"/>
        </w:rPr>
        <w:t xml:space="preserve">1.Công tác chuẩn bị và triển khai thực hiện:</w:t>
      </w:r>
      <w:r>
        <w:rPr>
          <w:rFonts w:ascii="Times New Roman" w:hAnsi="Times New Roman"/>
          <w:sz w:val="28"/>
          <w:szCs w:val="28"/>
        </w:rPr>
      </w:r>
      <w:r>
        <w:rPr>
          <w:rFonts w:ascii="Times New Roman" w:hAnsi="Times New Roman"/>
          <w:sz w:val="28"/>
          <w:szCs w:val="28"/>
        </w:rPr>
      </w:r>
    </w:p>
    <w:p w14:paraId="5036204F" w14:textId="5B87372B">
      <w:pPr>
        <w:pBdr/>
        <w:spacing w:line="360" w:lineRule="exact"/>
        <w:ind w:firstLine="720"/>
        <w:jc w:val="both"/>
        <w:rPr>
          <w:rFonts w:ascii="Times New Roman" w:hAnsi="Times New Roman"/>
          <w:sz w:val="28"/>
          <w:szCs w:val="28"/>
        </w:rPr>
      </w:pPr>
      <w:r>
        <w:rPr>
          <w:rFonts w:ascii="Times New Roman" w:hAnsi="Times New Roman"/>
          <w:sz w:val="28"/>
          <w:szCs w:val="28"/>
        </w:rPr>
        <w:t xml:space="preserve">– Th</w:t>
      </w:r>
      <w:r>
        <w:rPr>
          <w:rFonts w:hint="eastAsia" w:ascii="Times New Roman" w:hAnsi="Times New Roman"/>
          <w:sz w:val="28"/>
          <w:szCs w:val="28"/>
        </w:rPr>
        <w:t xml:space="preserve">ư</w:t>
      </w:r>
      <w:r>
        <w:rPr>
          <w:rFonts w:ascii="Times New Roman" w:hAnsi="Times New Roman"/>
          <w:sz w:val="28"/>
          <w:szCs w:val="28"/>
        </w:rPr>
        <w:t xml:space="preserve">ờng xuyên truy cập website: www.uneti.edu.vn </w:t>
      </w:r>
      <w:r>
        <w:rPr>
          <w:rFonts w:hint="eastAsia" w:ascii="Times New Roman" w:hAnsi="Times New Roman"/>
          <w:sz w:val="28"/>
          <w:szCs w:val="28"/>
        </w:rPr>
        <w:t xml:space="preserve">đ</w:t>
      </w:r>
      <w:r>
        <w:rPr>
          <w:rFonts w:ascii="Times New Roman" w:hAnsi="Times New Roman"/>
          <w:sz w:val="28"/>
          <w:szCs w:val="28"/>
        </w:rPr>
        <w:t xml:space="preserve">ể </w:t>
      </w:r>
      <w:r>
        <w:rPr>
          <w:rFonts w:ascii="Times New Roman" w:hAnsi="Times New Roman"/>
          <w:sz w:val="28"/>
          <w:szCs w:val="28"/>
        </w:rPr>
        <w:t xml:space="preserve">cập nhật </w:t>
      </w:r>
      <w:r>
        <w:rPr>
          <w:rFonts w:ascii="Times New Roman" w:hAnsi="Times New Roman"/>
          <w:sz w:val="28"/>
          <w:szCs w:val="28"/>
        </w:rPr>
        <w:t xml:space="preserve">các thông báo, kế hoạch của Nhà tr</w:t>
      </w:r>
      <w:r>
        <w:rPr>
          <w:rFonts w:hint="eastAsia" w:ascii="Times New Roman" w:hAnsi="Times New Roman"/>
          <w:sz w:val="28"/>
          <w:szCs w:val="28"/>
        </w:rPr>
        <w:t xml:space="preserve">ư</w:t>
      </w:r>
      <w:r>
        <w:rPr>
          <w:rFonts w:ascii="Times New Roman" w:hAnsi="Times New Roman"/>
          <w:sz w:val="28"/>
          <w:szCs w:val="28"/>
        </w:rPr>
        <w:t xml:space="preserve">ờng có liên quan </w:t>
      </w:r>
      <w:r>
        <w:rPr>
          <w:rFonts w:hint="eastAsia" w:ascii="Times New Roman" w:hAnsi="Times New Roman"/>
          <w:sz w:val="28"/>
          <w:szCs w:val="28"/>
        </w:rPr>
        <w:t xml:space="preserve">đ</w:t>
      </w:r>
      <w:r>
        <w:rPr>
          <w:rFonts w:ascii="Times New Roman" w:hAnsi="Times New Roman"/>
          <w:sz w:val="28"/>
          <w:szCs w:val="28"/>
        </w:rPr>
        <w:t xml:space="preserve">ến các lớp Sinh viên khóa 20</w:t>
      </w:r>
      <w:r>
        <w:rPr>
          <w:rFonts w:ascii="Times New Roman" w:hAnsi="Times New Roman"/>
          <w:sz w:val="28"/>
          <w:szCs w:val="28"/>
        </w:rPr>
        <w:t xml:space="preserve"> </w:t>
      </w:r>
      <w:r>
        <w:rPr>
          <w:rFonts w:hint="eastAsia" w:ascii="Times New Roman" w:hAnsi="Times New Roman"/>
          <w:sz w:val="28"/>
          <w:szCs w:val="28"/>
        </w:rPr>
        <w:t xml:space="preserve">đ</w:t>
      </w:r>
      <w:r>
        <w:rPr>
          <w:rFonts w:ascii="Times New Roman" w:hAnsi="Times New Roman"/>
          <w:sz w:val="28"/>
          <w:szCs w:val="28"/>
        </w:rPr>
        <w:t xml:space="preserve">ể biết nội dung và h</w:t>
      </w:r>
      <w:r>
        <w:rPr>
          <w:rFonts w:hint="eastAsia" w:ascii="Times New Roman" w:hAnsi="Times New Roman"/>
          <w:sz w:val="28"/>
          <w:szCs w:val="28"/>
        </w:rPr>
        <w:t xml:space="preserve">ư</w:t>
      </w:r>
      <w:r>
        <w:rPr>
          <w:rFonts w:ascii="Times New Roman" w:hAnsi="Times New Roman"/>
          <w:sz w:val="28"/>
          <w:szCs w:val="28"/>
        </w:rPr>
        <w:t xml:space="preserve">ớng dẫn Sinh viên thực hiện;</w:t>
      </w:r>
      <w:r>
        <w:rPr>
          <w:rFonts w:ascii="Times New Roman" w:hAnsi="Times New Roman"/>
          <w:sz w:val="28"/>
          <w:szCs w:val="28"/>
        </w:rPr>
      </w:r>
      <w:r>
        <w:rPr>
          <w:rFonts w:ascii="Times New Roman" w:hAnsi="Times New Roman"/>
          <w:sz w:val="28"/>
          <w:szCs w:val="28"/>
        </w:rPr>
      </w:r>
    </w:p>
    <w:p w14:paraId="6E8F01D6" w14:textId="0F7FF8A3">
      <w:pPr>
        <w:pBdr/>
        <w:spacing w:line="360" w:lineRule="exact"/>
        <w:ind w:firstLine="720"/>
        <w:jc w:val="both"/>
        <w:rPr>
          <w:rStyle w:val="919"/>
          <w:rFonts w:ascii="Times New Roman" w:hAnsi="Times New Roman"/>
          <w:sz w:val="28"/>
          <w:szCs w:val="28"/>
        </w:rPr>
      </w:pPr>
      <w:r>
        <w:rPr>
          <w:rFonts w:hint="eastAsia" w:ascii="Times New Roman" w:hAnsi="Times New Roman"/>
          <w:sz w:val="28"/>
          <w:szCs w:val="28"/>
        </w:rPr>
        <w:t xml:space="preserve">–</w:t>
      </w:r>
      <w:r>
        <w:rPr>
          <w:rFonts w:ascii="Times New Roman" w:hAnsi="Times New Roman"/>
          <w:sz w:val="28"/>
          <w:szCs w:val="28"/>
        </w:rPr>
        <w:t xml:space="preserve"> Các Thầy/Cô tham khảo chuyên mục Công tác Sinh viên trên website Nhà tr</w:t>
      </w:r>
      <w:r>
        <w:rPr>
          <w:rFonts w:hint="eastAsia" w:ascii="Times New Roman" w:hAnsi="Times New Roman"/>
          <w:sz w:val="28"/>
          <w:szCs w:val="28"/>
        </w:rPr>
        <w:t xml:space="preserve">ư</w:t>
      </w:r>
      <w:r>
        <w:rPr>
          <w:rFonts w:ascii="Times New Roman" w:hAnsi="Times New Roman"/>
          <w:sz w:val="28"/>
          <w:szCs w:val="28"/>
        </w:rPr>
        <w:t xml:space="preserve">ờng theo </w:t>
      </w:r>
      <w:r>
        <w:rPr>
          <w:rFonts w:hint="eastAsia" w:ascii="Times New Roman" w:hAnsi="Times New Roman"/>
          <w:sz w:val="28"/>
          <w:szCs w:val="28"/>
        </w:rPr>
        <w:t xml:space="preserve">đ</w:t>
      </w:r>
      <w:r>
        <w:rPr>
          <w:rFonts w:ascii="Times New Roman" w:hAnsi="Times New Roman"/>
          <w:sz w:val="28"/>
          <w:szCs w:val="28"/>
        </w:rPr>
        <w:t xml:space="preserve">ịa chỉ: </w:t>
      </w:r>
      <w:hyperlink r:id="rId10" w:tooltip="https://uneti.edu.vn/category/cong-tac-sinh-vien/" w:history="1">
        <w:r>
          <w:rPr>
            <w:rStyle w:val="919"/>
            <w:rFonts w:ascii="Times New Roman" w:hAnsi="Times New Roman"/>
            <w:sz w:val="28"/>
            <w:szCs w:val="28"/>
          </w:rPr>
          <w:t xml:space="preserve">https://uneti.edu.vn/category/cong-tac-sinh-vien/</w:t>
        </w:r>
      </w:hyperlink>
      <w:r>
        <w:rPr>
          <w:rStyle w:val="919"/>
          <w:rFonts w:ascii="Times New Roman" w:hAnsi="Times New Roman"/>
          <w:sz w:val="28"/>
          <w:szCs w:val="28"/>
        </w:rPr>
      </w:r>
      <w:r>
        <w:rPr>
          <w:rStyle w:val="919"/>
          <w:rFonts w:ascii="Times New Roman" w:hAnsi="Times New Roman"/>
          <w:sz w:val="28"/>
          <w:szCs w:val="28"/>
        </w:rPr>
      </w:r>
    </w:p>
    <w:p w14:paraId="44488D9A" w14:textId="10C5EF25">
      <w:pPr>
        <w:pBdr/>
        <w:spacing w:line="360" w:lineRule="exact"/>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r>
      <w:r>
        <w:rPr>
          <w:rFonts w:ascii="Times New Roman" w:hAnsi="Times New Roman" w:eastAsia="Times New Roman" w:cs="Times New Roman"/>
          <w:sz w:val="28"/>
          <w:szCs w:val="28"/>
        </w:rPr>
      </w:r>
      <w:hyperlink r:id="rId11" w:tooltip="https://uneti.edu.vn/category/huong-dan-nhap-hoc-va-dau-khoa/khoa-20-tuyen-sinh-nam-2026/" w:history="1">
        <w:r>
          <w:rPr>
            <w:rStyle w:val="919"/>
            <w:rFonts w:ascii="Times New Roman" w:hAnsi="Times New Roman" w:eastAsia="Times New Roman" w:cs="Times New Roman"/>
            <w:sz w:val="28"/>
            <w:szCs w:val="28"/>
          </w:rPr>
          <w:t xml:space="preserve">https://uneti.edu.vn/category/huong-dan-nhap-hoc-va-dau-khoa/khoa-20-tuyen-sinh-nam-2026/</w:t>
        </w:r>
        <w:r>
          <w:rPr>
            <w:rStyle w:val="919"/>
            <w:rFonts w:ascii="Times New Roman" w:hAnsi="Times New Roman" w:eastAsia="Times New Roman" w:cs="Times New Roman"/>
            <w:sz w:val="28"/>
            <w:szCs w:val="28"/>
          </w:rPr>
        </w:r>
        <w:r>
          <w:rPr>
            <w:rStyle w:val="919"/>
            <w:rFonts w:ascii="Times New Roman" w:hAnsi="Times New Roman" w:eastAsia="Times New Roman" w:cs="Times New Roman"/>
            <w:sz w:val="28"/>
            <w:szCs w:val="28"/>
          </w:rPr>
        </w:r>
      </w:hyperlink>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rPr>
      </w:r>
    </w:p>
    <w:p w14:paraId="1E79FB03">
      <w:pPr>
        <w:pBdr/>
        <w:spacing w:line="360" w:lineRule="exact"/>
        <w:ind w:firstLine="720"/>
        <w:jc w:val="both"/>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rPr>
      </w:r>
      <w:r>
        <w:rPr>
          <w:rFonts w:hint="eastAsia" w:ascii="Times New Roman" w:hAnsi="Times New Roman"/>
          <w:sz w:val="28"/>
          <w:szCs w:val="28"/>
        </w:rPr>
        <w:t xml:space="preserve">Đâ</w:t>
      </w:r>
      <w:r>
        <w:rPr>
          <w:rFonts w:ascii="Times New Roman" w:hAnsi="Times New Roman"/>
          <w:sz w:val="28"/>
          <w:szCs w:val="28"/>
        </w:rPr>
        <w:t xml:space="preserve">y là cuốn “Sổ tay Sinh viên online” </w:t>
      </w:r>
      <w:r>
        <w:rPr>
          <w:rFonts w:hint="eastAsia" w:ascii="Times New Roman" w:hAnsi="Times New Roman"/>
          <w:sz w:val="28"/>
          <w:szCs w:val="28"/>
        </w:rPr>
        <w:t xml:space="preserve">đư</w:t>
      </w:r>
      <w:r>
        <w:rPr>
          <w:rFonts w:ascii="Times New Roman" w:hAnsi="Times New Roman"/>
          <w:sz w:val="28"/>
          <w:szCs w:val="28"/>
        </w:rPr>
        <w:t xml:space="preserve">ợc cập nhật th</w:t>
      </w:r>
      <w:r>
        <w:rPr>
          <w:rFonts w:hint="eastAsia" w:ascii="Times New Roman" w:hAnsi="Times New Roman"/>
          <w:sz w:val="28"/>
          <w:szCs w:val="28"/>
        </w:rPr>
        <w:t xml:space="preserve">ư</w:t>
      </w:r>
      <w:r>
        <w:rPr>
          <w:rFonts w:ascii="Times New Roman" w:hAnsi="Times New Roman"/>
          <w:sz w:val="28"/>
          <w:szCs w:val="28"/>
        </w:rPr>
        <w:t xml:space="preserve">ờng xuyên </w:t>
      </w:r>
      <w:r>
        <w:rPr>
          <w:rFonts w:hint="eastAsia" w:ascii="Times New Roman" w:hAnsi="Times New Roman"/>
          <w:sz w:val="28"/>
          <w:szCs w:val="28"/>
        </w:rPr>
        <w:t xml:space="preserve">đ</w:t>
      </w:r>
      <w:r>
        <w:rPr>
          <w:rFonts w:ascii="Times New Roman" w:hAnsi="Times New Roman"/>
          <w:sz w:val="28"/>
          <w:szCs w:val="28"/>
        </w:rPr>
        <w:t xml:space="preserve">ể h</w:t>
      </w:r>
      <w:r>
        <w:rPr>
          <w:rFonts w:hint="eastAsia" w:ascii="Times New Roman" w:hAnsi="Times New Roman"/>
          <w:sz w:val="28"/>
          <w:szCs w:val="28"/>
        </w:rPr>
        <w:t xml:space="preserve">ư</w:t>
      </w:r>
      <w:r>
        <w:rPr>
          <w:rFonts w:ascii="Times New Roman" w:hAnsi="Times New Roman"/>
          <w:sz w:val="28"/>
          <w:szCs w:val="28"/>
        </w:rPr>
        <w:t xml:space="preserve">ớng dẫn cho Sinh viên truy cập </w:t>
      </w:r>
      <w:r>
        <w:rPr>
          <w:rFonts w:hint="eastAsia" w:ascii="Times New Roman" w:hAnsi="Times New Roman"/>
          <w:sz w:val="28"/>
          <w:szCs w:val="28"/>
        </w:rPr>
        <w:t xml:space="preserve">đư</w:t>
      </w:r>
      <w:r>
        <w:rPr>
          <w:rFonts w:ascii="Times New Roman" w:hAnsi="Times New Roman"/>
          <w:sz w:val="28"/>
          <w:szCs w:val="28"/>
        </w:rPr>
        <w:t xml:space="preserve">ợc biết và thực hiện;</w:t>
      </w: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p>
    <w:p w14:paraId="023D512A" w14:textId="1A864F55">
      <w:pPr>
        <w:pBdr/>
        <w:spacing w:line="360" w:lineRule="exact"/>
        <w:ind w:firstLine="720"/>
        <w:jc w:val="both"/>
        <w:rPr>
          <w:rFonts w:ascii="Times New Roman" w:hAnsi="Times New Roman"/>
          <w:sz w:val="28"/>
          <w:szCs w:val="28"/>
        </w:rPr>
      </w:pPr>
      <w:r>
        <w:rPr>
          <w:rFonts w:hint="eastAsia" w:ascii="Times New Roman" w:hAnsi="Times New Roman"/>
          <w:sz w:val="28"/>
          <w:szCs w:val="28"/>
        </w:rPr>
        <w:t xml:space="preserve">–</w:t>
      </w:r>
      <w:r>
        <w:rPr>
          <w:rFonts w:ascii="Times New Roman" w:hAnsi="Times New Roman"/>
          <w:sz w:val="28"/>
          <w:szCs w:val="28"/>
        </w:rPr>
        <w:t xml:space="preserve"> Tổ chức họp lớp, sau ch</w:t>
      </w:r>
      <w:r>
        <w:rPr>
          <w:rFonts w:hint="eastAsia" w:ascii="Times New Roman" w:hAnsi="Times New Roman"/>
          <w:sz w:val="28"/>
          <w:szCs w:val="28"/>
        </w:rPr>
        <w:t xml:space="preserve">ươ</w:t>
      </w:r>
      <w:r>
        <w:rPr>
          <w:rFonts w:ascii="Times New Roman" w:hAnsi="Times New Roman"/>
          <w:sz w:val="28"/>
          <w:szCs w:val="28"/>
        </w:rPr>
        <w:t xml:space="preserve">ng trình </w:t>
      </w:r>
      <w:r>
        <w:rPr>
          <w:rFonts w:hint="eastAsia" w:ascii="Times New Roman" w:hAnsi="Times New Roman"/>
          <w:sz w:val="28"/>
          <w:szCs w:val="28"/>
        </w:rPr>
        <w:t xml:space="preserve">đó</w:t>
      </w:r>
      <w:r>
        <w:rPr>
          <w:rFonts w:ascii="Times New Roman" w:hAnsi="Times New Roman"/>
          <w:sz w:val="28"/>
          <w:szCs w:val="28"/>
        </w:rPr>
        <w:t xml:space="preserve">n tiếp Sinh viên Khóa 20</w:t>
      </w:r>
      <w:r>
        <w:rPr>
          <w:rFonts w:ascii="Times New Roman" w:hAnsi="Times New Roman"/>
          <w:sz w:val="28"/>
          <w:szCs w:val="28"/>
        </w:rPr>
        <w:t xml:space="preserve"> của các Khoa và thực hiện 1 số công việc:</w:t>
      </w:r>
      <w:r>
        <w:rPr>
          <w:rFonts w:ascii="Times New Roman" w:hAnsi="Times New Roman"/>
          <w:sz w:val="28"/>
          <w:szCs w:val="28"/>
        </w:rPr>
      </w:r>
      <w:r>
        <w:rPr>
          <w:rFonts w:ascii="Times New Roman" w:hAnsi="Times New Roman"/>
          <w:sz w:val="28"/>
          <w:szCs w:val="28"/>
        </w:rPr>
      </w:r>
    </w:p>
    <w:p w14:paraId="3702D080" w14:textId="30C920B6">
      <w:pPr>
        <w:pBdr/>
        <w:spacing w:line="360" w:lineRule="exact"/>
        <w:ind w:firstLine="720"/>
        <w:jc w:val="both"/>
        <w:rPr>
          <w:rFonts w:ascii="Times New Roman" w:hAnsi="Times New Roman"/>
          <w:sz w:val="28"/>
          <w:szCs w:val="28"/>
        </w:rPr>
      </w:pPr>
      <w:r>
        <w:rPr>
          <w:rFonts w:ascii="Times New Roman" w:hAnsi="Times New Roman"/>
          <w:sz w:val="28"/>
          <w:szCs w:val="28"/>
        </w:rPr>
        <w:t xml:space="preserve">+ </w:t>
      </w:r>
      <w:hyperlink r:id="rId12" w:tooltip="https://dkxt.uneti.edu.vn/dk-lop-chat-luong" w:history="1">
        <w:r>
          <w:rPr>
            <w:rStyle w:val="919"/>
            <w:rFonts w:ascii="Times New Roman" w:hAnsi="Times New Roman"/>
            <w:sz w:val="28"/>
            <w:szCs w:val="28"/>
          </w:rPr>
          <w:t xml:space="preserve">Giới thiệu mô hình </w:t>
        </w:r>
        <w:r>
          <w:rPr>
            <w:rStyle w:val="919"/>
            <w:rFonts w:hint="eastAsia" w:ascii="Times New Roman" w:hAnsi="Times New Roman"/>
            <w:sz w:val="28"/>
            <w:szCs w:val="28"/>
          </w:rPr>
          <w:t xml:space="preserve">đà</w:t>
        </w:r>
        <w:r>
          <w:rPr>
            <w:rStyle w:val="919"/>
            <w:rFonts w:ascii="Times New Roman" w:hAnsi="Times New Roman"/>
            <w:sz w:val="28"/>
            <w:szCs w:val="28"/>
          </w:rPr>
          <w:t xml:space="preserve">o tạo lớp chất l</w:t>
        </w:r>
        <w:r>
          <w:rPr>
            <w:rStyle w:val="919"/>
            <w:rFonts w:hint="eastAsia" w:ascii="Times New Roman" w:hAnsi="Times New Roman"/>
            <w:sz w:val="28"/>
            <w:szCs w:val="28"/>
          </w:rPr>
          <w:t xml:space="preserve">ư</w:t>
        </w:r>
        <w:r>
          <w:rPr>
            <w:rStyle w:val="919"/>
            <w:rFonts w:ascii="Times New Roman" w:hAnsi="Times New Roman"/>
            <w:sz w:val="28"/>
            <w:szCs w:val="28"/>
          </w:rPr>
          <w:t xml:space="preserve">ợng</w:t>
        </w:r>
      </w:hyperlink>
      <w:r>
        <w:rPr>
          <w:rFonts w:ascii="Times New Roman" w:hAnsi="Times New Roman"/>
          <w:sz w:val="28"/>
          <w:szCs w:val="28"/>
        </w:rPr>
        <w:t xml:space="preserve"> </w:t>
      </w:r>
      <w:r>
        <w:rPr>
          <w:rFonts w:ascii="Times New Roman" w:hAnsi="Times New Roman"/>
          <w:sz w:val="28"/>
          <w:szCs w:val="28"/>
        </w:rPr>
      </w:r>
      <w:r>
        <w:rPr>
          <w:rFonts w:ascii="Times New Roman" w:hAnsi="Times New Roman"/>
          <w:sz w:val="28"/>
          <w:szCs w:val="28"/>
        </w:rPr>
      </w:r>
    </w:p>
    <w:p w14:paraId="44125EA6" w14:textId="559CDD4F">
      <w:pPr>
        <w:pBdr/>
        <w:spacing w:line="360" w:lineRule="exact"/>
        <w:ind w:firstLine="720"/>
        <w:jc w:val="both"/>
        <w:rPr>
          <w:rFonts w:ascii="Times New Roman" w:hAnsi="Times New Roman"/>
          <w:sz w:val="28"/>
          <w:szCs w:val="28"/>
          <w:highlight w:val="white"/>
        </w:rPr>
      </w:pPr>
      <w:r>
        <w:rPr>
          <w:rFonts w:ascii="Times New Roman" w:hAnsi="Times New Roman"/>
          <w:sz w:val="28"/>
          <w:szCs w:val="28"/>
        </w:rPr>
        <w:t xml:space="preserve">+ Lựa chọn và tiến hành bầu Ban cán sự lớp,bầu Ban chấp hành Chi </w:t>
      </w:r>
      <w:r>
        <w:rPr>
          <w:rFonts w:hint="eastAsia" w:ascii="Times New Roman" w:hAnsi="Times New Roman"/>
          <w:sz w:val="28"/>
          <w:szCs w:val="28"/>
        </w:rPr>
        <w:t xml:space="preserve">đ</w:t>
      </w:r>
      <w:r>
        <w:rPr>
          <w:rFonts w:ascii="Times New Roman" w:hAnsi="Times New Roman"/>
          <w:sz w:val="28"/>
          <w:szCs w:val="28"/>
        </w:rPr>
        <w:t xml:space="preserve">oàn. Biên bản họp lớp</w:t>
      </w:r>
      <w:r>
        <w:rPr>
          <w:rFonts w:ascii="Times New Roman" w:hAnsi="Times New Roman"/>
          <w:sz w:val="28"/>
          <w:szCs w:val="28"/>
        </w:rPr>
        <w:t xml:space="preserve">, danh sách bầu Ban cán sự lớp</w:t>
      </w:r>
      <w:r>
        <w:rPr>
          <w:rFonts w:ascii="Times New Roman" w:hAnsi="Times New Roman"/>
          <w:sz w:val="28"/>
          <w:szCs w:val="28"/>
        </w:rPr>
        <w:t xml:space="preserve"> theo hướng dẫn của </w:t>
      </w:r>
      <w:hyperlink r:id="rId13" w:tooltip="https://uneti.edu.vn/thong-bao-ve-viec-kien-toan-ban-can-su-bch-chi-doan-cac-lop-nam-hoc-2025-2026/" w:history="1">
        <w:r>
          <w:rPr>
            <w:rStyle w:val="919"/>
            <w:rFonts w:ascii="Times New Roman" w:hAnsi="Times New Roman"/>
            <w:color w:val="000000" w:themeColor="text1"/>
            <w:sz w:val="28"/>
            <w:szCs w:val="28"/>
            <w:highlight w:val="white"/>
            <w:u w:val="none"/>
          </w:rPr>
          <w:t xml:space="preserve">thông báo số 878/TB-ĐHKTKTCN ngày 19/08/202</w:t>
        </w:r>
        <w:r>
          <w:rPr>
            <w:rStyle w:val="919"/>
            <w:rFonts w:ascii="Times New Roman" w:hAnsi="Times New Roman"/>
            <w:color w:val="000000" w:themeColor="text1"/>
            <w:sz w:val="28"/>
            <w:szCs w:val="28"/>
            <w:highlight w:val="white"/>
            <w:u w:val="none"/>
          </w:rPr>
          <w:t xml:space="preserve">6</w:t>
        </w:r>
        <w:r>
          <w:rPr>
            <w:rStyle w:val="919"/>
            <w:rFonts w:ascii="Times New Roman" w:hAnsi="Times New Roman"/>
            <w:color w:val="000000" w:themeColor="text1"/>
            <w:sz w:val="28"/>
            <w:szCs w:val="28"/>
            <w:highlight w:val="none"/>
            <w:u w:val="none"/>
          </w:rPr>
          <w:t xml:space="preserve">:</w:t>
        </w:r>
        <w:r>
          <w:rPr>
            <w:rStyle w:val="919"/>
            <w:rFonts w:ascii="Times New Roman" w:hAnsi="Times New Roman"/>
            <w:sz w:val="28"/>
            <w:szCs w:val="28"/>
            <w:highlight w:val="none"/>
          </w:rPr>
          <w:t xml:space="preserve"> </w:t>
        </w:r>
        <w:r>
          <w:rPr>
            <w:rStyle w:val="919"/>
            <w:rFonts w:ascii="Times New Roman" w:hAnsi="Times New Roman"/>
            <w:sz w:val="28"/>
            <w:szCs w:val="28"/>
            <w:highlight w:val="none"/>
          </w:rPr>
          <w:t xml:space="preserve">https://uneti.edu.vn/thong-bao-ve-viec-kien-toan-ban-can-su-bch-chi-doan-cac-lop-nam-hoc-2026-2027/</w:t>
        </w:r>
        <w:r>
          <w:rPr>
            <w:rStyle w:val="919"/>
            <w:rFonts w:ascii="Times New Roman" w:hAnsi="Times New Roman"/>
            <w:sz w:val="28"/>
            <w:szCs w:val="28"/>
            <w:highlight w:val="none"/>
          </w:rPr>
        </w:r>
      </w:hyperlink>
      <w:r>
        <w:rPr>
          <w:rFonts w:ascii="Times New Roman" w:hAnsi="Times New Roman"/>
          <w:sz w:val="28"/>
          <w:szCs w:val="28"/>
          <w:highlight w:val="white"/>
        </w:rPr>
      </w:r>
      <w:r>
        <w:rPr>
          <w:rFonts w:ascii="Times New Roman" w:hAnsi="Times New Roman"/>
          <w:sz w:val="28"/>
          <w:szCs w:val="28"/>
          <w:highlight w:val="white"/>
        </w:rPr>
      </w:r>
    </w:p>
    <w:p w14:paraId="26079EB3" w14:textId="77777777">
      <w:pPr>
        <w:pBdr/>
        <w:spacing w:line="360" w:lineRule="exact"/>
        <w:ind w:firstLine="720"/>
        <w:jc w:val="both"/>
        <w:rPr>
          <w:rFonts w:ascii="Times New Roman" w:hAnsi="Times New Roman"/>
          <w:sz w:val="28"/>
          <w:szCs w:val="28"/>
        </w:rPr>
      </w:pPr>
      <w:r>
        <w:rPr>
          <w:rFonts w:ascii="Times New Roman" w:hAnsi="Times New Roman"/>
          <w:sz w:val="28"/>
          <w:szCs w:val="28"/>
        </w:rPr>
        <w:t xml:space="preserve">+ Kiểm tra, </w:t>
      </w:r>
      <w:r>
        <w:rPr>
          <w:rFonts w:hint="eastAsia" w:ascii="Times New Roman" w:hAnsi="Times New Roman"/>
          <w:sz w:val="28"/>
          <w:szCs w:val="28"/>
        </w:rPr>
        <w:t xml:space="preserve">đ</w:t>
      </w:r>
      <w:r>
        <w:rPr>
          <w:rFonts w:ascii="Times New Roman" w:hAnsi="Times New Roman"/>
          <w:sz w:val="28"/>
          <w:szCs w:val="28"/>
        </w:rPr>
        <w:t xml:space="preserve">ối chiếu số l</w:t>
      </w:r>
      <w:r>
        <w:rPr>
          <w:rFonts w:hint="eastAsia" w:ascii="Times New Roman" w:hAnsi="Times New Roman"/>
          <w:sz w:val="28"/>
          <w:szCs w:val="28"/>
        </w:rPr>
        <w:t xml:space="preserve">ư</w:t>
      </w:r>
      <w:r>
        <w:rPr>
          <w:rFonts w:ascii="Times New Roman" w:hAnsi="Times New Roman"/>
          <w:sz w:val="28"/>
          <w:szCs w:val="28"/>
        </w:rPr>
        <w:t xml:space="preserve">ợng sinh viên, các thông tin cá nhân có tên trong danh sách lớp và số sinh viên thực tế. Nếu có nhầm lẫn, sai sót,…thông báo về Phòng Chính trị và Công tác sinh viên </w:t>
      </w:r>
      <w:r>
        <w:rPr>
          <w:rFonts w:hint="eastAsia" w:ascii="Times New Roman" w:hAnsi="Times New Roman"/>
          <w:sz w:val="28"/>
          <w:szCs w:val="28"/>
        </w:rPr>
        <w:t xml:space="preserve">đ</w:t>
      </w:r>
      <w:r>
        <w:rPr>
          <w:rFonts w:ascii="Times New Roman" w:hAnsi="Times New Roman"/>
          <w:sz w:val="28"/>
          <w:szCs w:val="28"/>
        </w:rPr>
        <w:t xml:space="preserve">ể kiểm tra, xử lý;</w:t>
      </w:r>
      <w:r>
        <w:rPr>
          <w:rFonts w:ascii="Times New Roman" w:hAnsi="Times New Roman"/>
          <w:sz w:val="28"/>
          <w:szCs w:val="28"/>
        </w:rPr>
      </w:r>
      <w:r>
        <w:rPr>
          <w:rFonts w:ascii="Times New Roman" w:hAnsi="Times New Roman"/>
          <w:sz w:val="28"/>
          <w:szCs w:val="28"/>
        </w:rPr>
      </w:r>
    </w:p>
    <w:p w14:paraId="364E2806" w14:textId="77777777">
      <w:pPr>
        <w:pBdr/>
        <w:spacing w:line="360" w:lineRule="exact"/>
        <w:ind w:firstLine="720"/>
        <w:jc w:val="both"/>
        <w:rPr>
          <w:rFonts w:ascii="Times New Roman" w:hAnsi="Times New Roman"/>
          <w:sz w:val="28"/>
          <w:szCs w:val="28"/>
        </w:rPr>
      </w:pPr>
      <w:r>
        <w:rPr>
          <w:rFonts w:ascii="Times New Roman" w:hAnsi="Times New Roman"/>
          <w:sz w:val="28"/>
          <w:szCs w:val="28"/>
        </w:rPr>
        <w:t xml:space="preserve">+ Lựa chọn hình thức phù hợp </w:t>
      </w:r>
      <w:r>
        <w:rPr>
          <w:rFonts w:hint="eastAsia" w:ascii="Times New Roman" w:hAnsi="Times New Roman"/>
          <w:sz w:val="28"/>
          <w:szCs w:val="28"/>
        </w:rPr>
        <w:t xml:space="preserve">đ</w:t>
      </w:r>
      <w:r>
        <w:rPr>
          <w:rFonts w:ascii="Times New Roman" w:hAnsi="Times New Roman"/>
          <w:sz w:val="28"/>
          <w:szCs w:val="28"/>
        </w:rPr>
        <w:t xml:space="preserve">ể lập nhóm trao </w:t>
      </w:r>
      <w:r>
        <w:rPr>
          <w:rFonts w:hint="eastAsia" w:ascii="Times New Roman" w:hAnsi="Times New Roman"/>
          <w:sz w:val="28"/>
          <w:szCs w:val="28"/>
        </w:rPr>
        <w:t xml:space="preserve">đ</w:t>
      </w:r>
      <w:r>
        <w:rPr>
          <w:rFonts w:ascii="Times New Roman" w:hAnsi="Times New Roman"/>
          <w:sz w:val="28"/>
          <w:szCs w:val="28"/>
        </w:rPr>
        <w:t xml:space="preserve">ổi qua Zalo/Facebook/… phục vụ công tác quản lý và triển khai công việc của Lớp/Khoa/Tr</w:t>
      </w:r>
      <w:r>
        <w:rPr>
          <w:rFonts w:hint="eastAsia" w:ascii="Times New Roman" w:hAnsi="Times New Roman"/>
          <w:sz w:val="28"/>
          <w:szCs w:val="28"/>
        </w:rPr>
        <w:t xml:space="preserve">ư</w:t>
      </w:r>
      <w:r>
        <w:rPr>
          <w:rFonts w:ascii="Times New Roman" w:hAnsi="Times New Roman"/>
          <w:sz w:val="28"/>
          <w:szCs w:val="28"/>
        </w:rPr>
        <w:t xml:space="preserve">ờng,…khi có yêu cầu;</w:t>
      </w:r>
      <w:r>
        <w:rPr>
          <w:rFonts w:ascii="Times New Roman" w:hAnsi="Times New Roman"/>
          <w:sz w:val="28"/>
          <w:szCs w:val="28"/>
        </w:rPr>
      </w:r>
      <w:r>
        <w:rPr>
          <w:rFonts w:ascii="Times New Roman" w:hAnsi="Times New Roman"/>
          <w:sz w:val="28"/>
          <w:szCs w:val="28"/>
        </w:rPr>
      </w:r>
    </w:p>
    <w:p w14:paraId="2840DBB0" w14:textId="77777777">
      <w:pPr>
        <w:pBdr/>
        <w:spacing w:line="360" w:lineRule="exact"/>
        <w:ind w:firstLine="720"/>
        <w:jc w:val="both"/>
        <w:rPr>
          <w:rFonts w:ascii="Times New Roman" w:hAnsi="Times New Roman"/>
          <w:sz w:val="28"/>
          <w:szCs w:val="28"/>
        </w:rPr>
      </w:pPr>
      <w:r>
        <w:rPr>
          <w:rFonts w:ascii="Times New Roman" w:hAnsi="Times New Roman"/>
          <w:sz w:val="28"/>
          <w:szCs w:val="28"/>
        </w:rPr>
        <w:t xml:space="preserve">+ H</w:t>
      </w:r>
      <w:r>
        <w:rPr>
          <w:rFonts w:hint="eastAsia" w:ascii="Times New Roman" w:hAnsi="Times New Roman"/>
          <w:sz w:val="28"/>
          <w:szCs w:val="28"/>
        </w:rPr>
        <w:t xml:space="preserve">ư</w:t>
      </w:r>
      <w:r>
        <w:rPr>
          <w:rFonts w:ascii="Times New Roman" w:hAnsi="Times New Roman"/>
          <w:sz w:val="28"/>
          <w:szCs w:val="28"/>
        </w:rPr>
        <w:t xml:space="preserve">ớng dẫn sinh viên cách tra cứu các thông tin cá nhân, lịch học, lịch thi, cách sử dụng email nhà tr</w:t>
      </w:r>
      <w:r>
        <w:rPr>
          <w:rFonts w:hint="eastAsia" w:ascii="Times New Roman" w:hAnsi="Times New Roman"/>
          <w:sz w:val="28"/>
          <w:szCs w:val="28"/>
        </w:rPr>
        <w:t xml:space="preserve">ư</w:t>
      </w:r>
      <w:r>
        <w:rPr>
          <w:rFonts w:ascii="Times New Roman" w:hAnsi="Times New Roman"/>
          <w:sz w:val="28"/>
          <w:szCs w:val="28"/>
        </w:rPr>
        <w:t xml:space="preserve">ờng cấp, hệ thống học tập trực tuyến LMS…. trên website: https://sinhvien.uneti.edu.vn/sinh-vien-dang-nhap.html</w:t>
      </w:r>
      <w:r>
        <w:rPr>
          <w:rFonts w:ascii="Times New Roman" w:hAnsi="Times New Roman"/>
          <w:sz w:val="28"/>
          <w:szCs w:val="28"/>
        </w:rPr>
      </w:r>
      <w:r>
        <w:rPr>
          <w:rFonts w:ascii="Times New Roman" w:hAnsi="Times New Roman"/>
          <w:sz w:val="28"/>
          <w:szCs w:val="28"/>
        </w:rPr>
      </w:r>
    </w:p>
    <w:p w14:paraId="4BC41722">
      <w:pPr>
        <w:pBdr>
          <w:top w:val="none" w:color="000000" w:sz="4" w:space="0"/>
          <w:left w:val="none" w:color="000000" w:sz="4" w:space="0"/>
          <w:bottom w:val="none" w:color="000000" w:sz="4" w:space="0"/>
          <w:right w:val="none" w:color="000000" w:sz="4" w:space="0"/>
        </w:pBdr>
        <w:spacing w:after="0" w:before="60" w:line="384" w:lineRule="auto"/>
        <w:ind w:right="0" w:firstLine="567" w:left="0"/>
        <w:jc w:val="both"/>
        <w:rPr/>
      </w:pPr>
      <w:r>
        <w:rPr>
          <w:rFonts w:ascii="Times New Roman" w:hAnsi="Times New Roman"/>
          <w:sz w:val="28"/>
          <w:szCs w:val="28"/>
        </w:rPr>
        <w:t xml:space="preserve">+ Nhắc Sinh viên nộp hồ s</w:t>
      </w:r>
      <w:r>
        <w:rPr>
          <w:rFonts w:hint="eastAsia" w:ascii="Times New Roman" w:hAnsi="Times New Roman"/>
          <w:sz w:val="28"/>
          <w:szCs w:val="28"/>
        </w:rPr>
        <w:t xml:space="preserve">ơ</w:t>
      </w:r>
      <w:r>
        <w:rPr>
          <w:rFonts w:ascii="Times New Roman" w:hAnsi="Times New Roman"/>
          <w:sz w:val="28"/>
          <w:szCs w:val="28"/>
        </w:rPr>
        <w:t xml:space="preserve"> nhập học theo phụ lục 3 của h</w:t>
      </w:r>
      <w:r>
        <w:rPr>
          <w:rFonts w:hint="eastAsia" w:ascii="Times New Roman" w:hAnsi="Times New Roman"/>
          <w:sz w:val="28"/>
          <w:szCs w:val="28"/>
        </w:rPr>
        <w:t xml:space="preserve">ư</w:t>
      </w:r>
      <w:r>
        <w:rPr>
          <w:rFonts w:ascii="Times New Roman" w:hAnsi="Times New Roman"/>
          <w:sz w:val="28"/>
          <w:szCs w:val="28"/>
        </w:rPr>
        <w:t xml:space="preserve">ớng dẫn nhập học: </w:t>
      </w:r>
      <w:hyperlink r:id="rId14" w:tooltip="https://uneti.edu.vn/tb-hdnh-2026/" w:history="1">
        <w:r>
          <w:rPr>
            <w:rStyle w:val="919"/>
            <w:rFonts w:ascii="Times New Roman" w:hAnsi="Times New Roman" w:eastAsia="Times New Roman" w:cs="Times New Roman"/>
            <w:color w:val="0563c1"/>
            <w:sz w:val="26"/>
            <w:u w:val="single"/>
          </w:rPr>
          <w:t xml:space="preserve">https://uneti.edu.vn/tb-hdnh-2026/</w:t>
        </w:r>
      </w:hyperlink>
      <w:r>
        <w:rPr>
          <w:sz w:val="24"/>
        </w:rPr>
      </w:r>
      <w:r/>
    </w:p>
    <w:p w14:paraId="15242C6E" w14:textId="77777777">
      <w:pPr>
        <w:pBdr/>
        <w:spacing w:line="360" w:lineRule="exact"/>
        <w:ind w:firstLine="720"/>
        <w:jc w:val="both"/>
        <w:rPr>
          <w:rFonts w:ascii="Times New Roman" w:hAnsi="Times New Roman"/>
          <w:sz w:val="28"/>
          <w:szCs w:val="28"/>
        </w:rPr>
      </w:pPr>
      <w:r>
        <w:rPr>
          <w:rFonts w:ascii="Times New Roman" w:hAnsi="Times New Roman"/>
          <w:sz w:val="28"/>
          <w:szCs w:val="28"/>
        </w:rPr>
        <w:t xml:space="preserve">L</w:t>
      </w:r>
      <w:r>
        <w:rPr>
          <w:rFonts w:hint="eastAsia" w:ascii="Times New Roman" w:hAnsi="Times New Roman"/>
          <w:sz w:val="28"/>
          <w:szCs w:val="28"/>
        </w:rPr>
        <w:t xml:space="preserve">ư</w:t>
      </w:r>
      <w:r>
        <w:rPr>
          <w:rFonts w:ascii="Times New Roman" w:hAnsi="Times New Roman"/>
          <w:sz w:val="28"/>
          <w:szCs w:val="28"/>
        </w:rPr>
        <w:t xml:space="preserve">u ý: Các tr</w:t>
      </w:r>
      <w:r>
        <w:rPr>
          <w:rFonts w:hint="eastAsia" w:ascii="Times New Roman" w:hAnsi="Times New Roman"/>
          <w:sz w:val="28"/>
          <w:szCs w:val="28"/>
        </w:rPr>
        <w:t xml:space="preserve">ư</w:t>
      </w:r>
      <w:r>
        <w:rPr>
          <w:rFonts w:ascii="Times New Roman" w:hAnsi="Times New Roman"/>
          <w:sz w:val="28"/>
          <w:szCs w:val="28"/>
        </w:rPr>
        <w:t xml:space="preserve">ờng hợp nhập học </w:t>
      </w:r>
      <w:r>
        <w:rPr>
          <w:rFonts w:hint="eastAsia" w:ascii="Times New Roman" w:hAnsi="Times New Roman"/>
          <w:sz w:val="28"/>
          <w:szCs w:val="28"/>
        </w:rPr>
        <w:t xml:space="preserve">đ</w:t>
      </w:r>
      <w:r>
        <w:rPr>
          <w:rFonts w:ascii="Times New Roman" w:hAnsi="Times New Roman"/>
          <w:sz w:val="28"/>
          <w:szCs w:val="28"/>
        </w:rPr>
        <w:t xml:space="preserve">ợt 2 hoặc muộn cũng thực hiện theo quy trình này.</w:t>
      </w:r>
      <w:r>
        <w:rPr>
          <w:rFonts w:ascii="Times New Roman" w:hAnsi="Times New Roman"/>
          <w:sz w:val="28"/>
          <w:szCs w:val="28"/>
        </w:rPr>
      </w:r>
      <w:r>
        <w:rPr>
          <w:rFonts w:ascii="Times New Roman" w:hAnsi="Times New Roman"/>
          <w:sz w:val="28"/>
          <w:szCs w:val="28"/>
        </w:rPr>
      </w:r>
    </w:p>
    <w:p w14:paraId="6D156807" w14:textId="77777777">
      <w:pPr>
        <w:pBdr/>
        <w:spacing w:line="360" w:lineRule="exact"/>
        <w:ind w:firstLine="720"/>
        <w:jc w:val="both"/>
        <w:rPr>
          <w:rFonts w:ascii="Times New Roman" w:hAnsi="Times New Roman"/>
          <w:sz w:val="28"/>
          <w:szCs w:val="28"/>
        </w:rPr>
      </w:pPr>
      <w:r>
        <w:rPr>
          <w:rFonts w:ascii="Times New Roman" w:hAnsi="Times New Roman"/>
          <w:sz w:val="28"/>
          <w:szCs w:val="28"/>
        </w:rPr>
        <w:t xml:space="preserve">+ H</w:t>
      </w:r>
      <w:r>
        <w:rPr>
          <w:rFonts w:hint="eastAsia" w:ascii="Times New Roman" w:hAnsi="Times New Roman"/>
          <w:sz w:val="28"/>
          <w:szCs w:val="28"/>
        </w:rPr>
        <w:t xml:space="preserve">ư</w:t>
      </w:r>
      <w:r>
        <w:rPr>
          <w:rFonts w:ascii="Times New Roman" w:hAnsi="Times New Roman"/>
          <w:sz w:val="28"/>
          <w:szCs w:val="28"/>
        </w:rPr>
        <w:t xml:space="preserve">ớng dẫn Sinh viên các kênh thông tin liên hệ online (fanpages của Nhà tr</w:t>
      </w:r>
      <w:r>
        <w:rPr>
          <w:rFonts w:hint="eastAsia" w:ascii="Times New Roman" w:hAnsi="Times New Roman"/>
          <w:sz w:val="28"/>
          <w:szCs w:val="28"/>
        </w:rPr>
        <w:t xml:space="preserve">ư</w:t>
      </w:r>
      <w:r>
        <w:rPr>
          <w:rFonts w:ascii="Times New Roman" w:hAnsi="Times New Roman"/>
          <w:sz w:val="28"/>
          <w:szCs w:val="28"/>
        </w:rPr>
        <w:t xml:space="preserve">ờng, Khoa, các Phòng chức n</w:t>
      </w:r>
      <w:r>
        <w:rPr>
          <w:rFonts w:hint="eastAsia" w:ascii="Times New Roman" w:hAnsi="Times New Roman"/>
          <w:sz w:val="28"/>
          <w:szCs w:val="28"/>
        </w:rPr>
        <w:t xml:space="preserve">ă</w:t>
      </w:r>
      <w:r>
        <w:rPr>
          <w:rFonts w:ascii="Times New Roman" w:hAnsi="Times New Roman"/>
          <w:sz w:val="28"/>
          <w:szCs w:val="28"/>
        </w:rPr>
        <w:t xml:space="preserve">ng, </w:t>
      </w:r>
      <w:r>
        <w:rPr>
          <w:rFonts w:hint="eastAsia" w:ascii="Times New Roman" w:hAnsi="Times New Roman"/>
          <w:sz w:val="28"/>
          <w:szCs w:val="28"/>
        </w:rPr>
        <w:t xml:space="preserve">Đ</w:t>
      </w:r>
      <w:r>
        <w:rPr>
          <w:rFonts w:ascii="Times New Roman" w:hAnsi="Times New Roman"/>
          <w:sz w:val="28"/>
          <w:szCs w:val="28"/>
        </w:rPr>
        <w:t xml:space="preserve">oàn Thanh niên – Hội Sinh viên,……);</w:t>
      </w:r>
      <w:r>
        <w:rPr>
          <w:rFonts w:ascii="Times New Roman" w:hAnsi="Times New Roman"/>
          <w:sz w:val="28"/>
          <w:szCs w:val="28"/>
        </w:rPr>
      </w:r>
      <w:r>
        <w:rPr>
          <w:rFonts w:ascii="Times New Roman" w:hAnsi="Times New Roman"/>
          <w:sz w:val="28"/>
          <w:szCs w:val="28"/>
        </w:rPr>
      </w:r>
    </w:p>
    <w:p w14:paraId="1EBE44F3" w14:textId="7A05845C">
      <w:pPr>
        <w:pBdr/>
        <w:spacing w:line="360" w:lineRule="exact"/>
        <w:ind w:firstLine="720"/>
        <w:rPr>
          <w:highlight w:val="none"/>
        </w:rPr>
      </w:pPr>
      <w:r>
        <w:rPr>
          <w:rFonts w:ascii="Times New Roman" w:hAnsi="Times New Roman"/>
          <w:sz w:val="28"/>
          <w:szCs w:val="28"/>
        </w:rPr>
        <w:t xml:space="preserve">+ H</w:t>
      </w:r>
      <w:r>
        <w:rPr>
          <w:rFonts w:hint="eastAsia" w:ascii="Times New Roman" w:hAnsi="Times New Roman"/>
          <w:sz w:val="28"/>
          <w:szCs w:val="28"/>
        </w:rPr>
        <w:t xml:space="preserve">ư</w:t>
      </w:r>
      <w:r>
        <w:rPr>
          <w:rFonts w:ascii="Times New Roman" w:hAnsi="Times New Roman"/>
          <w:sz w:val="28"/>
          <w:szCs w:val="28"/>
        </w:rPr>
        <w:t xml:space="preserve">ớng dẫn Sinh viên diện </w:t>
      </w:r>
      <w:r>
        <w:rPr>
          <w:rFonts w:hint="eastAsia" w:ascii="Times New Roman" w:hAnsi="Times New Roman"/>
          <w:sz w:val="28"/>
          <w:szCs w:val="28"/>
        </w:rPr>
        <w:t xml:space="preserve">đ</w:t>
      </w:r>
      <w:r>
        <w:rPr>
          <w:rFonts w:ascii="Times New Roman" w:hAnsi="Times New Roman"/>
          <w:sz w:val="28"/>
          <w:szCs w:val="28"/>
        </w:rPr>
        <w:t xml:space="preserve">ối t</w:t>
      </w:r>
      <w:r>
        <w:rPr>
          <w:rFonts w:hint="eastAsia" w:ascii="Times New Roman" w:hAnsi="Times New Roman"/>
          <w:sz w:val="28"/>
          <w:szCs w:val="28"/>
        </w:rPr>
        <w:t xml:space="preserve">ư</w:t>
      </w:r>
      <w:r>
        <w:rPr>
          <w:rFonts w:ascii="Times New Roman" w:hAnsi="Times New Roman"/>
          <w:sz w:val="28"/>
          <w:szCs w:val="28"/>
        </w:rPr>
        <w:t xml:space="preserve">ợng chính sách </w:t>
      </w:r>
      <w:r>
        <w:rPr>
          <w:rFonts w:hint="eastAsia" w:ascii="Times New Roman" w:hAnsi="Times New Roman"/>
          <w:sz w:val="28"/>
          <w:szCs w:val="28"/>
        </w:rPr>
        <w:t xml:space="preserve">đư</w:t>
      </w:r>
      <w:r>
        <w:rPr>
          <w:rFonts w:ascii="Times New Roman" w:hAnsi="Times New Roman"/>
          <w:sz w:val="28"/>
          <w:szCs w:val="28"/>
        </w:rPr>
        <w:t xml:space="preserve">ợc miễn, giảm học phí nộp </w:t>
      </w:r>
      <w:r>
        <w:rPr>
          <w:rFonts w:ascii="Times New Roman" w:hAnsi="Times New Roman"/>
          <w:sz w:val="28"/>
          <w:szCs w:val="28"/>
        </w:rPr>
        <w:t xml:space="preserve">hồ sơ miễn giảm</w:t>
      </w:r>
      <w:r>
        <w:rPr>
          <w:rFonts w:ascii="Times New Roman" w:hAnsi="Times New Roman"/>
          <w:sz w:val="28"/>
          <w:szCs w:val="28"/>
        </w:rPr>
        <w:t xml:space="preserve"> về phòng CT&amp;CTSV</w:t>
      </w:r>
      <w:r>
        <w:rPr>
          <w:rFonts w:ascii="Times New Roman" w:hAnsi="Times New Roman"/>
          <w:sz w:val="28"/>
          <w:szCs w:val="28"/>
        </w:rPr>
        <w:t xml:space="preserve"> theo thông báo: </w:t>
      </w:r>
      <w:hyperlink r:id="rId15" w:tooltip="https://uneti.edu.vn/thong-bao-huong-dan-nop-ho-so-che-do-chinh-sach-nam-hoc-2026-2027-doi-voi-sinh-vien-dai-hoc-he-chinh-quy/" w:history="1">
        <w:r>
          <w:rPr>
            <w:rStyle w:val="919"/>
            <w:rFonts w:ascii="Times New Roman" w:hAnsi="Times New Roman" w:eastAsia="Times New Roman" w:cs="Times New Roman"/>
            <w:sz w:val="28"/>
            <w:szCs w:val="28"/>
          </w:rPr>
          <w:t xml:space="preserve">https://uneti.edu.vn/thong-bao-huong-dan-nop-ho-so-che-do-chinh-sach-nam-hoc-2026-2027-doi-voi-sinh-vien-dai-hoc-he-chinh-quy/</w:t>
        </w:r>
        <w:r>
          <w:rPr>
            <w:rStyle w:val="919"/>
            <w:rFonts w:ascii="Times New Roman" w:hAnsi="Times New Roman" w:eastAsia="Times New Roman" w:cs="Times New Roman"/>
            <w:sz w:val="28"/>
            <w:szCs w:val="28"/>
          </w:rPr>
        </w:r>
        <w:r>
          <w:rPr>
            <w:rStyle w:val="919"/>
            <w:rFonts w:ascii="Times New Roman" w:hAnsi="Times New Roman" w:eastAsia="Times New Roman" w:cs="Times New Roman"/>
            <w:sz w:val="28"/>
            <w:szCs w:val="28"/>
          </w:rPr>
        </w:r>
      </w:hyperlink>
      <w:r>
        <w:rPr>
          <w:highlight w:val="none"/>
        </w:rPr>
      </w:r>
      <w:r>
        <w:rPr>
          <w:highlight w:val="none"/>
        </w:rPr>
      </w:r>
    </w:p>
    <w:p w14:paraId="40B3C6D7" w14:textId="7857CA9B">
      <w:pPr>
        <w:pBdr/>
        <w:spacing w:line="360" w:lineRule="exact"/>
        <w:ind w:firstLine="720"/>
        <w:rPr>
          <w:rFonts w:ascii="Times New Roman" w:hAnsi="Times New Roman"/>
          <w:sz w:val="28"/>
          <w:szCs w:val="28"/>
        </w:rPr>
      </w:pPr>
      <w:r>
        <w:rPr>
          <w:rFonts w:ascii="Times New Roman" w:hAnsi="Times New Roman"/>
          <w:sz w:val="28"/>
          <w:szCs w:val="28"/>
        </w:rPr>
        <w:t xml:space="preserve">+ H</w:t>
      </w:r>
      <w:r>
        <w:rPr>
          <w:rFonts w:hint="eastAsia" w:ascii="Times New Roman" w:hAnsi="Times New Roman"/>
          <w:sz w:val="28"/>
          <w:szCs w:val="28"/>
        </w:rPr>
        <w:t xml:space="preserve">ư</w:t>
      </w:r>
      <w:r>
        <w:rPr>
          <w:rFonts w:ascii="Times New Roman" w:hAnsi="Times New Roman"/>
          <w:sz w:val="28"/>
          <w:szCs w:val="28"/>
        </w:rPr>
        <w:t xml:space="preserve">ớng dẫn Sinh viên </w:t>
      </w:r>
      <w:r>
        <w:rPr>
          <w:rFonts w:ascii="Times New Roman" w:hAnsi="Times New Roman"/>
          <w:sz w:val="28"/>
          <w:szCs w:val="28"/>
        </w:rPr>
        <w:t xml:space="preserve">có hoàn cảnh gia đình khó khăn</w:t>
      </w:r>
      <w:r>
        <w:rPr>
          <w:rFonts w:ascii="Times New Roman" w:hAnsi="Times New Roman"/>
          <w:sz w:val="28"/>
          <w:szCs w:val="28"/>
        </w:rPr>
        <w:t xml:space="preserve"> nộp </w:t>
      </w:r>
      <w:r>
        <w:rPr>
          <w:rFonts w:ascii="Times New Roman" w:hAnsi="Times New Roman"/>
          <w:sz w:val="28"/>
          <w:szCs w:val="28"/>
        </w:rPr>
        <w:t xml:space="preserve">hồ sơ đăng ký xét học bổng HTHT</w:t>
      </w:r>
      <w:r>
        <w:rPr>
          <w:rFonts w:ascii="Times New Roman" w:hAnsi="Times New Roman"/>
          <w:sz w:val="28"/>
          <w:szCs w:val="28"/>
        </w:rPr>
        <w:t xml:space="preserve"> về phòng CT&amp;CTSV</w:t>
      </w:r>
      <w:r>
        <w:rPr>
          <w:rFonts w:ascii="Times New Roman" w:hAnsi="Times New Roman"/>
          <w:sz w:val="28"/>
          <w:szCs w:val="28"/>
        </w:rPr>
        <w:t xml:space="preserve"> theo thông báo:</w:t>
      </w:r>
      <w:r>
        <w:rPr>
          <w:rFonts w:ascii="Times New Roman" w:hAnsi="Times New Roman"/>
          <w:sz w:val="28"/>
          <w:szCs w:val="28"/>
        </w:rPr>
      </w:r>
      <w:r>
        <w:rPr>
          <w:rFonts w:ascii="Times New Roman" w:hAnsi="Times New Roman"/>
          <w:sz w:val="28"/>
          <w:szCs w:val="28"/>
        </w:rPr>
      </w:r>
    </w:p>
    <w:p w14:paraId="55B48331" w14:textId="67BAE540">
      <w:pPr>
        <w:pBdr/>
        <w:spacing w:line="360" w:lineRule="exact"/>
        <w:ind w:firstLine="720"/>
        <w:rPr>
          <w:rFonts w:ascii="Times New Roman" w:hAnsi="Times New Roman" w:cs="Times New Roman"/>
          <w:sz w:val="28"/>
          <w:szCs w:val="28"/>
          <w:highlight w:val="none"/>
        </w:rPr>
      </w:pPr>
      <w:r>
        <w:rPr>
          <w:rFonts w:ascii="Times New Roman" w:hAnsi="Times New Roman" w:eastAsia="Times New Roman" w:cs="Times New Roman"/>
          <w:sz w:val="28"/>
          <w:szCs w:val="28"/>
        </w:rPr>
      </w:r>
      <w:r>
        <w:rPr>
          <w:rFonts w:ascii="Times New Roman" w:hAnsi="Times New Roman" w:eastAsia="Times New Roman" w:cs="Times New Roman"/>
          <w:sz w:val="28"/>
          <w:szCs w:val="28"/>
        </w:rPr>
      </w:r>
      <w:hyperlink r:id="rId16" w:tooltip="https://uneti.edu.vn/thong-bao-thu-ho-so-dang-ky-xet-cap-hoc-bong-ho-tro-hoc-tap-ki-1-nam-hoc-2026-2027/" w:history="1">
        <w:r>
          <w:rPr>
            <w:rStyle w:val="919"/>
            <w:rFonts w:ascii="Times New Roman" w:hAnsi="Times New Roman" w:eastAsia="Times New Roman" w:cs="Times New Roman"/>
            <w:sz w:val="28"/>
            <w:szCs w:val="28"/>
          </w:rPr>
          <w:t xml:space="preserve">https://uneti.edu.vn/thong-bao-thu-ho-so-dang-ky-xet-cap-hoc-bong-ho-tro-hoc-tap-ki-1-nam-hoc-2026-2027/</w:t>
        </w:r>
        <w:r>
          <w:rPr>
            <w:rStyle w:val="919"/>
            <w:rFonts w:ascii="Times New Roman" w:hAnsi="Times New Roman" w:eastAsia="Times New Roman" w:cs="Times New Roman"/>
            <w:sz w:val="28"/>
            <w:szCs w:val="28"/>
          </w:rPr>
        </w:r>
        <w:r>
          <w:rPr>
            <w:rStyle w:val="919"/>
            <w:rFonts w:ascii="Times New Roman" w:hAnsi="Times New Roman" w:eastAsia="Times New Roman" w:cs="Times New Roman"/>
            <w:sz w:val="28"/>
            <w:szCs w:val="28"/>
          </w:rPr>
        </w:r>
      </w:hyperlink>
      <w:r>
        <w:rPr>
          <w:rFonts w:ascii="Times New Roman" w:hAnsi="Times New Roman" w:eastAsia="Times New Roman" w:cs="Times New Roman"/>
          <w:sz w:val="28"/>
          <w:szCs w:val="28"/>
          <w:highlight w:val="none"/>
        </w:rPr>
      </w:r>
      <w:r>
        <w:rPr>
          <w:rFonts w:ascii="Times New Roman" w:hAnsi="Times New Roman" w:cs="Times New Roman"/>
          <w:sz w:val="28"/>
          <w:szCs w:val="28"/>
          <w:highlight w:val="none"/>
        </w:rPr>
      </w:r>
    </w:p>
    <w:p w14:paraId="386CDB0C" w14:textId="206FB067">
      <w:pPr>
        <w:pBdr/>
        <w:spacing w:line="360" w:lineRule="exact"/>
        <w:ind w:firstLine="720"/>
        <w:jc w:val="both"/>
        <w:rPr>
          <w:rFonts w:ascii="Times New Roman" w:hAnsi="Times New Roman"/>
          <w:sz w:val="28"/>
          <w:szCs w:val="28"/>
        </w:rPr>
      </w:pPr>
      <w:r>
        <w:rPr>
          <w:rFonts w:ascii="Times New Roman" w:hAnsi="Times New Roman"/>
          <w:sz w:val="28"/>
          <w:szCs w:val="28"/>
        </w:rPr>
        <w:t xml:space="preserve">+ Nhắc nhở sinh viên thực hiện tốt nội dung về </w:t>
      </w:r>
      <w:hyperlink r:id="rId17" w:tooltip="https://uneti.edu.vn/thong-bao-trien-khai-vhhd-sv-2024-2025/" w:history="1">
        <w:r>
          <w:rPr>
            <w:rStyle w:val="919"/>
            <w:rFonts w:ascii="Times New Roman" w:hAnsi="Times New Roman"/>
            <w:sz w:val="28"/>
            <w:szCs w:val="28"/>
          </w:rPr>
          <w:t xml:space="preserve">“V</w:t>
        </w:r>
        <w:r>
          <w:rPr>
            <w:rStyle w:val="919"/>
            <w:rFonts w:hint="eastAsia" w:ascii="Times New Roman" w:hAnsi="Times New Roman"/>
            <w:sz w:val="28"/>
            <w:szCs w:val="28"/>
          </w:rPr>
          <w:t xml:space="preserve">ă</w:t>
        </w:r>
        <w:r>
          <w:rPr>
            <w:rStyle w:val="919"/>
            <w:rFonts w:ascii="Times New Roman" w:hAnsi="Times New Roman"/>
            <w:sz w:val="28"/>
            <w:szCs w:val="28"/>
          </w:rPr>
          <w:t xml:space="preserve">n hoá học </w:t>
        </w:r>
        <w:r>
          <w:rPr>
            <w:rStyle w:val="919"/>
            <w:rFonts w:hint="eastAsia" w:ascii="Times New Roman" w:hAnsi="Times New Roman"/>
            <w:sz w:val="28"/>
            <w:szCs w:val="28"/>
          </w:rPr>
          <w:t xml:space="preserve">đư</w:t>
        </w:r>
        <w:r>
          <w:rPr>
            <w:rStyle w:val="919"/>
            <w:rFonts w:ascii="Times New Roman" w:hAnsi="Times New Roman"/>
            <w:sz w:val="28"/>
            <w:szCs w:val="28"/>
          </w:rPr>
          <w:t xml:space="preserve">ờng theo mô hình quản lý 5S”</w:t>
        </w:r>
      </w:hyperlink>
      <w:r>
        <w:rPr>
          <w:rFonts w:ascii="Times New Roman" w:hAnsi="Times New Roman"/>
          <w:sz w:val="28"/>
          <w:szCs w:val="28"/>
        </w:rPr>
        <w:t xml:space="preserve">. Trọng tâm tuyên truyền về bông hoa 8 cánh (</w:t>
      </w:r>
      <w:r>
        <w:rPr>
          <w:rFonts w:hint="eastAsia" w:ascii="Times New Roman" w:hAnsi="Times New Roman"/>
          <w:sz w:val="28"/>
          <w:szCs w:val="28"/>
        </w:rPr>
        <w:t xml:space="preserve">đ</w:t>
      </w:r>
      <w:r>
        <w:rPr>
          <w:rFonts w:ascii="Times New Roman" w:hAnsi="Times New Roman"/>
          <w:sz w:val="28"/>
          <w:szCs w:val="28"/>
        </w:rPr>
        <w:t xml:space="preserve">eo thẻ SV, không nói tục chử</w:t>
      </w:r>
      <w:r>
        <w:rPr>
          <w:rFonts w:ascii="Times New Roman" w:hAnsi="Times New Roman"/>
          <w:sz w:val="28"/>
          <w:szCs w:val="28"/>
        </w:rPr>
        <w:t xml:space="preserve">i bậy, </w:t>
      </w:r>
      <w:r>
        <w:rPr>
          <w:rFonts w:ascii="Times New Roman" w:hAnsi="Times New Roman"/>
          <w:sz w:val="28"/>
          <w:szCs w:val="28"/>
        </w:rPr>
        <w:t xml:space="preserve">không vứt rác bừa bãi, nghiêm túc trong giờ học, trang phục gọn gàng lịch sự, v</w:t>
      </w:r>
      <w:r>
        <w:rPr>
          <w:rFonts w:hint="eastAsia" w:ascii="Times New Roman" w:hAnsi="Times New Roman"/>
          <w:sz w:val="28"/>
          <w:szCs w:val="28"/>
        </w:rPr>
        <w:t xml:space="preserve">ă</w:t>
      </w:r>
      <w:r>
        <w:rPr>
          <w:rFonts w:ascii="Times New Roman" w:hAnsi="Times New Roman"/>
          <w:sz w:val="28"/>
          <w:szCs w:val="28"/>
        </w:rPr>
        <w:t xml:space="preserve">n hóa xếp hàng chào hỏi………);</w:t>
      </w:r>
      <w:r>
        <w:rPr>
          <w:rFonts w:ascii="Times New Roman" w:hAnsi="Times New Roman"/>
          <w:sz w:val="28"/>
          <w:szCs w:val="28"/>
        </w:rPr>
      </w:r>
      <w:r>
        <w:rPr>
          <w:rFonts w:ascii="Times New Roman" w:hAnsi="Times New Roman"/>
          <w:sz w:val="28"/>
          <w:szCs w:val="28"/>
        </w:rPr>
      </w:r>
    </w:p>
    <w:p w14:paraId="2AADA8A9" w14:textId="77777777">
      <w:pPr>
        <w:pBdr/>
        <w:spacing w:line="360" w:lineRule="exact"/>
        <w:ind w:firstLine="720"/>
        <w:jc w:val="both"/>
        <w:rPr>
          <w:rFonts w:ascii="Times New Roman" w:hAnsi="Times New Roman"/>
          <w:sz w:val="28"/>
          <w:szCs w:val="28"/>
        </w:rPr>
      </w:pPr>
      <w:r>
        <w:rPr>
          <w:rFonts w:ascii="Times New Roman" w:hAnsi="Times New Roman"/>
          <w:sz w:val="28"/>
          <w:szCs w:val="28"/>
        </w:rPr>
        <w:t xml:space="preserve">+ H</w:t>
      </w:r>
      <w:r>
        <w:rPr>
          <w:rFonts w:hint="eastAsia" w:ascii="Times New Roman" w:hAnsi="Times New Roman"/>
          <w:sz w:val="28"/>
          <w:szCs w:val="28"/>
        </w:rPr>
        <w:t xml:space="preserve">ư</w:t>
      </w:r>
      <w:r>
        <w:rPr>
          <w:rFonts w:ascii="Times New Roman" w:hAnsi="Times New Roman"/>
          <w:sz w:val="28"/>
          <w:szCs w:val="28"/>
        </w:rPr>
        <w:t xml:space="preserve">ớng dẫn Sinh viên làm bài thu hoạch trong </w:t>
      </w:r>
      <w:r>
        <w:rPr>
          <w:rFonts w:hint="eastAsia" w:ascii="Times New Roman" w:hAnsi="Times New Roman"/>
          <w:sz w:val="28"/>
          <w:szCs w:val="28"/>
        </w:rPr>
        <w:t xml:space="preserve">đ</w:t>
      </w:r>
      <w:r>
        <w:rPr>
          <w:rFonts w:ascii="Times New Roman" w:hAnsi="Times New Roman"/>
          <w:sz w:val="28"/>
          <w:szCs w:val="28"/>
        </w:rPr>
        <w:t xml:space="preserve">ợt sinh hoạt </w:t>
      </w:r>
      <w:r>
        <w:rPr>
          <w:rFonts w:hint="eastAsia" w:ascii="Times New Roman" w:hAnsi="Times New Roman"/>
          <w:sz w:val="28"/>
          <w:szCs w:val="28"/>
        </w:rPr>
        <w:t xml:space="preserve">đ</w:t>
      </w:r>
      <w:r>
        <w:rPr>
          <w:rFonts w:ascii="Times New Roman" w:hAnsi="Times New Roman"/>
          <w:sz w:val="28"/>
          <w:szCs w:val="28"/>
        </w:rPr>
        <w:t xml:space="preserve">ầu khóa.</w:t>
      </w:r>
      <w:r>
        <w:rPr>
          <w:rFonts w:ascii="Times New Roman" w:hAnsi="Times New Roman"/>
          <w:sz w:val="28"/>
          <w:szCs w:val="28"/>
        </w:rPr>
      </w:r>
      <w:r>
        <w:rPr>
          <w:rFonts w:ascii="Times New Roman" w:hAnsi="Times New Roman"/>
          <w:sz w:val="28"/>
          <w:szCs w:val="28"/>
        </w:rPr>
      </w:r>
    </w:p>
    <w:p w14:paraId="2F14D239" w14:textId="13A4BE59">
      <w:pPr>
        <w:pBdr/>
        <w:spacing w:line="360" w:lineRule="exact"/>
        <w:ind w:firstLine="720"/>
        <w:jc w:val="both"/>
        <w:rPr>
          <w:rFonts w:ascii="Times New Roman" w:hAnsi="Times New Roman"/>
          <w:sz w:val="28"/>
          <w:szCs w:val="28"/>
        </w:rPr>
      </w:pPr>
      <w:r>
        <w:rPr>
          <w:rFonts w:ascii="Times New Roman" w:hAnsi="Times New Roman"/>
          <w:sz w:val="28"/>
          <w:szCs w:val="28"/>
        </w:rPr>
        <w:t xml:space="preserve">+ H</w:t>
      </w:r>
      <w:r>
        <w:rPr>
          <w:rFonts w:hint="eastAsia" w:ascii="Times New Roman" w:hAnsi="Times New Roman"/>
          <w:sz w:val="28"/>
          <w:szCs w:val="28"/>
        </w:rPr>
        <w:t xml:space="preserve">ư</w:t>
      </w:r>
      <w:r>
        <w:rPr>
          <w:rFonts w:ascii="Times New Roman" w:hAnsi="Times New Roman"/>
          <w:sz w:val="28"/>
          <w:szCs w:val="28"/>
        </w:rPr>
        <w:t xml:space="preserve">ớng dẫn báo cáo </w:t>
      </w:r>
      <w:r>
        <w:rPr>
          <w:rFonts w:hint="eastAsia" w:ascii="Times New Roman" w:hAnsi="Times New Roman"/>
          <w:sz w:val="28"/>
          <w:szCs w:val="28"/>
        </w:rPr>
        <w:t xml:space="preserve">đ</w:t>
      </w:r>
      <w:r>
        <w:rPr>
          <w:rFonts w:ascii="Times New Roman" w:hAnsi="Times New Roman"/>
          <w:sz w:val="28"/>
          <w:szCs w:val="28"/>
        </w:rPr>
        <w:t xml:space="preserve">iểm danh và thực hiện khảo sát </w:t>
      </w:r>
      <w:r>
        <w:rPr>
          <w:rFonts w:hint="eastAsia" w:ascii="Times New Roman" w:hAnsi="Times New Roman"/>
          <w:sz w:val="28"/>
          <w:szCs w:val="28"/>
        </w:rPr>
        <w:t xml:space="preserve">đ</w:t>
      </w:r>
      <w:r>
        <w:rPr>
          <w:rFonts w:ascii="Times New Roman" w:hAnsi="Times New Roman"/>
          <w:sz w:val="28"/>
          <w:szCs w:val="28"/>
        </w:rPr>
        <w:t xml:space="preserve">ầu khóa </w:t>
      </w:r>
      <w:r>
        <w:rPr>
          <w:rFonts w:hint="eastAsia" w:ascii="Times New Roman" w:hAnsi="Times New Roman"/>
          <w:sz w:val="28"/>
          <w:szCs w:val="28"/>
        </w:rPr>
        <w:t xml:space="preserve">đ</w:t>
      </w:r>
      <w:r>
        <w:rPr>
          <w:rFonts w:ascii="Times New Roman" w:hAnsi="Times New Roman"/>
          <w:sz w:val="28"/>
          <w:szCs w:val="28"/>
        </w:rPr>
        <w:t xml:space="preserve">ối với sinh viên khóa 20</w:t>
      </w:r>
      <w:r>
        <w:rPr>
          <w:rFonts w:ascii="Times New Roman" w:hAnsi="Times New Roman"/>
          <w:sz w:val="28"/>
          <w:szCs w:val="28"/>
        </w:rPr>
      </w:r>
      <w:r>
        <w:rPr>
          <w:rFonts w:ascii="Times New Roman" w:hAnsi="Times New Roman"/>
          <w:sz w:val="28"/>
          <w:szCs w:val="28"/>
        </w:rPr>
      </w:r>
    </w:p>
    <w:p w14:paraId="234760DA" w14:textId="48E37465">
      <w:pPr>
        <w:pBdr/>
        <w:spacing w:line="360" w:lineRule="exact"/>
        <w:ind w:firstLine="720"/>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 xml:space="preserve">H</w:t>
      </w:r>
      <w:r>
        <w:rPr>
          <w:rFonts w:hint="eastAsia" w:ascii="Times New Roman" w:hAnsi="Times New Roman"/>
          <w:sz w:val="28"/>
          <w:szCs w:val="28"/>
        </w:rPr>
        <w:t xml:space="preserve">ư</w:t>
      </w:r>
      <w:r>
        <w:rPr>
          <w:rFonts w:ascii="Times New Roman" w:hAnsi="Times New Roman"/>
          <w:sz w:val="28"/>
          <w:szCs w:val="28"/>
        </w:rPr>
        <w:t xml:space="preserve">ớng dẫn khám sức khỏe cho sinh viên khóa 20</w:t>
      </w:r>
      <w:r>
        <w:rPr>
          <w:rFonts w:ascii="Times New Roman" w:hAnsi="Times New Roman"/>
          <w:sz w:val="28"/>
          <w:szCs w:val="28"/>
        </w:rPr>
      </w:r>
      <w:r>
        <w:rPr>
          <w:rFonts w:ascii="Times New Roman" w:hAnsi="Times New Roman"/>
          <w:sz w:val="28"/>
          <w:szCs w:val="28"/>
        </w:rPr>
      </w:r>
      <w:r>
        <w:rPr>
          <w:rFonts w:ascii="Times New Roman" w:hAnsi="Times New Roman"/>
          <w:sz w:val="28"/>
          <w:szCs w:val="28"/>
        </w:rPr>
      </w:r>
    </w:p>
    <w:p w14:paraId="3EE716F9" w14:textId="77777777">
      <w:pPr>
        <w:pBdr/>
        <w:spacing w:line="360" w:lineRule="exact"/>
        <w:ind w:firstLine="720"/>
        <w:jc w:val="both"/>
        <w:rPr>
          <w:rFonts w:ascii="Times New Roman" w:hAnsi="Times New Roman"/>
          <w:sz w:val="28"/>
          <w:szCs w:val="28"/>
        </w:rPr>
      </w:pPr>
      <w:r>
        <w:rPr>
          <w:rFonts w:ascii="Times New Roman" w:hAnsi="Times New Roman"/>
          <w:sz w:val="28"/>
          <w:szCs w:val="28"/>
        </w:rPr>
        <w:t xml:space="preserve">2. Các biểu mẫu và tài liệu tham khảo dành cho Sinh viên:</w:t>
      </w:r>
      <w:r>
        <w:rPr>
          <w:rFonts w:ascii="Times New Roman" w:hAnsi="Times New Roman"/>
          <w:sz w:val="28"/>
          <w:szCs w:val="28"/>
        </w:rPr>
      </w:r>
      <w:r>
        <w:rPr>
          <w:rFonts w:ascii="Times New Roman" w:hAnsi="Times New Roman"/>
          <w:sz w:val="28"/>
          <w:szCs w:val="28"/>
        </w:rPr>
      </w:r>
    </w:p>
    <w:p w14:paraId="5402C266" w14:textId="77777777">
      <w:pPr>
        <w:pBdr/>
        <w:spacing w:line="360" w:lineRule="exact"/>
        <w:ind w:firstLine="720"/>
        <w:jc w:val="both"/>
        <w:rPr>
          <w:rFonts w:ascii="Times New Roman" w:hAnsi="Times New Roman"/>
          <w:sz w:val="28"/>
          <w:szCs w:val="28"/>
        </w:rPr>
      </w:pPr>
      <w:r>
        <w:rPr>
          <w:rFonts w:ascii="Times New Roman" w:hAnsi="Times New Roman"/>
          <w:sz w:val="28"/>
          <w:szCs w:val="28"/>
        </w:rPr>
        <w:t xml:space="preserve">https://sinhvien.uneti.edu.vn/sinh-vien-dang-nhap.html</w:t>
      </w:r>
      <w:r>
        <w:rPr>
          <w:rFonts w:ascii="Times New Roman" w:hAnsi="Times New Roman"/>
          <w:sz w:val="28"/>
          <w:szCs w:val="28"/>
        </w:rPr>
      </w:r>
      <w:r>
        <w:rPr>
          <w:rFonts w:ascii="Times New Roman" w:hAnsi="Times New Roman"/>
          <w:sz w:val="28"/>
          <w:szCs w:val="28"/>
        </w:rPr>
      </w:r>
    </w:p>
    <w:p w14:paraId="5DCC7AE4" w14:textId="77777777">
      <w:pPr>
        <w:pBdr/>
        <w:spacing w:line="360" w:lineRule="exact"/>
        <w:ind w:firstLine="720"/>
        <w:jc w:val="both"/>
        <w:rPr>
          <w:rFonts w:ascii="Times New Roman" w:hAnsi="Times New Roman"/>
          <w:sz w:val="28"/>
          <w:szCs w:val="28"/>
        </w:rPr>
      </w:pPr>
      <w:r>
        <w:rPr>
          <w:rFonts w:ascii="Times New Roman" w:hAnsi="Times New Roman"/>
          <w:sz w:val="28"/>
          <w:szCs w:val="28"/>
        </w:rPr>
        <w:t xml:space="preserve">https://uneti.edu.vn/category/cong-tac-sinh-vien/</w:t>
      </w:r>
      <w:r>
        <w:rPr>
          <w:rFonts w:ascii="Times New Roman" w:hAnsi="Times New Roman"/>
          <w:sz w:val="28"/>
          <w:szCs w:val="28"/>
        </w:rPr>
      </w:r>
      <w:r>
        <w:rPr>
          <w:rFonts w:ascii="Times New Roman" w:hAnsi="Times New Roman"/>
          <w:sz w:val="28"/>
          <w:szCs w:val="28"/>
        </w:rPr>
      </w:r>
    </w:p>
    <w:p w14:paraId="17511138" w14:textId="77777777">
      <w:pPr>
        <w:pBdr/>
        <w:spacing w:line="360" w:lineRule="exact"/>
        <w:ind w:firstLine="720"/>
        <w:jc w:val="both"/>
        <w:rPr>
          <w:rFonts w:ascii="Times New Roman" w:hAnsi="Times New Roman"/>
          <w:sz w:val="28"/>
          <w:szCs w:val="28"/>
        </w:rPr>
      </w:pPr>
      <w:r>
        <w:rPr>
          <w:rFonts w:ascii="Times New Roman" w:hAnsi="Times New Roman"/>
          <w:sz w:val="28"/>
          <w:szCs w:val="28"/>
        </w:rPr>
        <w:t xml:space="preserve">https://uneti.edu.vn/category/quy-trinh-bo-phan-mot-cua/</w:t>
      </w:r>
      <w:r>
        <w:rPr>
          <w:rFonts w:ascii="Times New Roman" w:hAnsi="Times New Roman"/>
          <w:sz w:val="28"/>
          <w:szCs w:val="28"/>
        </w:rPr>
      </w:r>
      <w:r>
        <w:rPr>
          <w:rFonts w:ascii="Times New Roman" w:hAnsi="Times New Roman"/>
          <w:sz w:val="28"/>
          <w:szCs w:val="28"/>
        </w:rPr>
      </w:r>
    </w:p>
    <w:p w14:paraId="6B6D12B5" w14:textId="77777777">
      <w:pPr>
        <w:pBdr/>
        <w:spacing w:line="360" w:lineRule="exact"/>
        <w:ind w:firstLine="720"/>
        <w:jc w:val="both"/>
        <w:rPr>
          <w:rFonts w:ascii="Times New Roman" w:hAnsi="Times New Roman"/>
          <w:sz w:val="28"/>
          <w:szCs w:val="28"/>
        </w:rPr>
      </w:pPr>
      <w:r>
        <w:rPr>
          <w:rFonts w:ascii="Times New Roman" w:hAnsi="Times New Roman"/>
          <w:sz w:val="28"/>
          <w:szCs w:val="28"/>
        </w:rPr>
        <w:t xml:space="preserve">https://uneti.edu.vn/bieu-mau-bo-phan-hanh-chinh-mot-cua/</w:t>
      </w:r>
      <w:r>
        <w:rPr>
          <w:rFonts w:ascii="Times New Roman" w:hAnsi="Times New Roman"/>
          <w:sz w:val="28"/>
          <w:szCs w:val="28"/>
        </w:rPr>
      </w:r>
      <w:r>
        <w:rPr>
          <w:rFonts w:ascii="Times New Roman" w:hAnsi="Times New Roman"/>
          <w:sz w:val="28"/>
          <w:szCs w:val="28"/>
        </w:rPr>
      </w:r>
    </w:p>
    <w:p w14:paraId="7AFEC7E6" w14:textId="383DE558">
      <w:pPr>
        <w:pBdr/>
        <w:spacing w:line="360" w:lineRule="exact"/>
        <w:ind w:firstLine="720"/>
        <w:jc w:val="both"/>
        <w:rPr>
          <w:rFonts w:ascii="Times New Roman" w:hAnsi="Times New Roman"/>
          <w:bCs/>
          <w:color w:val="0070c0"/>
          <w:sz w:val="26"/>
          <w:szCs w:val="26"/>
        </w:rPr>
      </w:pPr>
      <w:r>
        <w:rPr>
          <w:rFonts w:ascii="Times New Roman" w:hAnsi="Times New Roman"/>
          <w:sz w:val="28"/>
          <w:szCs w:val="28"/>
        </w:rPr>
        <w:t xml:space="preserve">https://uneti.edu.vn/bo-phan-hanh-chinh-mot-cua-phong-ctsv/</w:t>
      </w:r>
      <w:r>
        <w:rPr>
          <w:rFonts w:ascii="Times New Roman" w:hAnsi="Times New Roman"/>
          <w:bCs/>
          <w:color w:val="0070c0"/>
          <w:sz w:val="26"/>
          <w:szCs w:val="26"/>
        </w:rPr>
      </w:r>
      <w:r>
        <w:rPr>
          <w:rFonts w:ascii="Times New Roman" w:hAnsi="Times New Roman"/>
          <w:bCs/>
          <w:color w:val="0070c0"/>
          <w:sz w:val="26"/>
          <w:szCs w:val="26"/>
        </w:rPr>
      </w:r>
    </w:p>
    <w:p w14:paraId="1B47C77B" w14:textId="77777777">
      <w:pPr>
        <w:pBdr/>
        <w:spacing w:line="320" w:lineRule="exact"/>
        <w:ind/>
        <w:jc w:val="both"/>
        <w:rPr>
          <w:rFonts w:ascii="Times New Roman" w:hAnsi="Times New Roman"/>
          <w:bCs/>
          <w:color w:val="0070c0"/>
          <w:sz w:val="26"/>
          <w:szCs w:val="26"/>
        </w:rPr>
      </w:pPr>
      <w:r>
        <w:rPr>
          <w:rFonts w:ascii="Times New Roman" w:hAnsi="Times New Roman"/>
          <w:bCs/>
          <w:color w:val="0070c0"/>
          <w:sz w:val="26"/>
          <w:szCs w:val="26"/>
        </w:rPr>
      </w:r>
      <w:r>
        <w:rPr>
          <w:rFonts w:ascii="Times New Roman" w:hAnsi="Times New Roman"/>
          <w:bCs/>
          <w:color w:val="0070c0"/>
          <w:sz w:val="26"/>
          <w:szCs w:val="26"/>
        </w:rPr>
      </w:r>
      <w:r>
        <w:rPr>
          <w:rFonts w:ascii="Times New Roman" w:hAnsi="Times New Roman"/>
          <w:bCs/>
          <w:color w:val="0070c0"/>
          <w:sz w:val="26"/>
          <w:szCs w:val="26"/>
        </w:rPr>
      </w:r>
    </w:p>
    <w:p w14:paraId="780D800B" w14:textId="77777777">
      <w:pPr>
        <w:pStyle w:val="931"/>
        <w:pBdr/>
        <w:spacing w:before="69"/>
        <w:ind/>
        <w:jc w:val="right"/>
        <w:rPr>
          <w:rFonts w:ascii="Times New Roman" w:hAnsi="Times New Roman"/>
          <w:b/>
          <w:i/>
          <w:iCs/>
          <w:lang w:val="nl-NL"/>
        </w:rPr>
      </w:pPr>
      <w:r>
        <w:rPr>
          <w:rFonts w:ascii="Times New Roman" w:hAnsi="Times New Roman"/>
          <w:b/>
          <w:i/>
          <w:iCs/>
          <w:lang w:val="nl-NL"/>
        </w:rPr>
      </w:r>
      <w:r>
        <w:rPr>
          <w:rFonts w:ascii="Times New Roman" w:hAnsi="Times New Roman"/>
          <w:b/>
          <w:i/>
          <w:iCs/>
          <w:lang w:val="nl-NL"/>
        </w:rPr>
      </w:r>
      <w:r>
        <w:rPr>
          <w:rFonts w:ascii="Times New Roman" w:hAnsi="Times New Roman"/>
          <w:b/>
          <w:i/>
          <w:iCs/>
          <w:lang w:val="nl-NL"/>
        </w:rPr>
      </w:r>
    </w:p>
    <w:p w14:paraId="38F629F2" w14:textId="758DA49B">
      <w:pPr>
        <w:pStyle w:val="931"/>
        <w:pBdr/>
        <w:spacing w:before="69"/>
        <w:ind/>
        <w:jc w:val="right"/>
        <w:rPr>
          <w:rFonts w:ascii="Times New Roman" w:hAnsi="Times New Roman"/>
          <w:b/>
          <w:i/>
          <w:iCs/>
          <w:sz w:val="28"/>
          <w:szCs w:val="28"/>
          <w:lang w:val="nl-NL"/>
        </w:rPr>
      </w:pPr>
      <w:r>
        <w:rPr>
          <w:rStyle w:val="925"/>
          <w:rFonts w:ascii="Times New Roman" w:hAnsi="Times New Roman"/>
          <w:b/>
          <w:bCs/>
          <w:color w:val="000000"/>
          <w:sz w:val="28"/>
          <w:szCs w:val="28"/>
        </w:rPr>
        <w:t xml:space="preserve">Phòng Chính trị và Công tác Sinh viên</w:t>
      </w:r>
      <w:r>
        <w:rPr>
          <w:rFonts w:ascii="Times New Roman" w:hAnsi="Times New Roman"/>
          <w:b/>
          <w:i/>
          <w:iCs/>
          <w:sz w:val="28"/>
          <w:szCs w:val="28"/>
          <w:lang w:val="nl-NL"/>
        </w:rPr>
      </w:r>
      <w:r>
        <w:rPr>
          <w:rFonts w:ascii="Times New Roman" w:hAnsi="Times New Roman"/>
          <w:b/>
          <w:i/>
          <w:iCs/>
          <w:sz w:val="28"/>
          <w:szCs w:val="28"/>
          <w:lang w:val="nl-NL"/>
        </w:rPr>
      </w:r>
    </w:p>
    <w:sectPr>
      <w:headerReference w:type="default" r:id="rId9"/>
      <w:footnotePr/>
      <w:endnotePr/>
      <w:type w:val="nextPage"/>
      <w:pgSz w:h="16840" w:orient="portrait" w:w="11907"/>
      <w:pgMar w:top="1134" w:right="1134" w:bottom="1134" w:left="1701" w:header="720" w:footer="720"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3CB6B3E6" w14:textId="77777777">
      <w:pPr>
        <w:pStyle w:val="913"/>
        <w:pBdr/>
        <w:spacing/>
        <w:ind/>
        <w:rPr/>
      </w:pPr>
      <w:r>
        <w:separator/>
      </w:r>
      <w:r/>
    </w:p>
  </w:endnote>
  <w:endnote w:type="continuationSeparator" w:id="0">
    <w:p w14:paraId="1AD52FEA" w14:textId="77777777">
      <w:pPr>
        <w:pStyle w:val="913"/>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font>
  <w:font w:name="Wingdings">
    <w:panose1 w:val="05000000000000000000"/>
  </w:font>
  <w:font w:name="Segoe UI">
    <w:panose1 w:val="020B0502040204020203"/>
  </w:font>
  <w:font w:name="Calibri">
    <w:panose1 w:val="020F0502020204030204"/>
  </w:font>
  <w:font w:name="Times New Roman">
    <w:panose1 w:val="02020603050405020304"/>
  </w:font>
  <w:font w:name=".VnTimeH">
    <w:panose1 w:val="05040102010807070707"/>
  </w:font>
  <w:font w:name="Calibri Light">
    <w:panose1 w:val="020F0302020204030204"/>
  </w:font>
  <w:font w:name="Courier New">
    <w:panose1 w:val="02070309020205020404"/>
  </w:font>
  <w:font w:name=".VnTime">
    <w:panose1 w:val="05040102010807070707"/>
  </w:font>
  <w:font w:name="Arial">
    <w:panose1 w:val="020B060402020202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43C3D1F2" w14:textId="77777777">
      <w:pPr>
        <w:pStyle w:val="913"/>
        <w:pBdr/>
        <w:spacing/>
        <w:ind/>
        <w:rPr/>
      </w:pPr>
      <w:r>
        <w:separator/>
      </w:r>
      <w:r/>
    </w:p>
  </w:footnote>
  <w:footnote w:type="continuationSeparator" w:id="0">
    <w:p w14:paraId="7DB424C1" w14:textId="77777777">
      <w:pPr>
        <w:pStyle w:val="913"/>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63B91925" w14:textId="77777777">
    <w:pPr>
      <w:pStyle w:val="916"/>
      <w:pBdr/>
      <w:spacing/>
      <w:ind/>
      <w:jc w:val="right"/>
      <w:rPr>
        <w:rFonts w:ascii="Times New Roman" w:hAnsi="Times New Roman"/>
        <w:b/>
        <w:i/>
        <w:sz w:val="26"/>
        <w:szCs w:val="26"/>
      </w:rPr>
    </w:pPr>
    <w:r>
      <w:rPr>
        <w:rFonts w:ascii="Times New Roman" w:hAnsi="Times New Roman"/>
        <w:b/>
        <w:i/>
        <w:sz w:val="26"/>
        <w:szCs w:val="26"/>
      </w:rPr>
    </w:r>
    <w:r>
      <w:rPr>
        <w:rFonts w:ascii="Times New Roman" w:hAnsi="Times New Roman"/>
        <w:b/>
        <w:i/>
        <w:sz w:val="26"/>
        <w:szCs w:val="26"/>
      </w:rPr>
    </w:r>
    <w:r>
      <w:rPr>
        <w:rFonts w:ascii="Times New Roman" w:hAnsi="Times New Roman"/>
        <w:b/>
        <w:i/>
        <w:sz w:val="26"/>
        <w:szCs w:val="26"/>
      </w:r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9550C5"/>
    <w:lvl w:ilvl="0">
      <w:isLgl w:val="false"/>
      <w:lvlJc w:val="left"/>
      <w:lvlText w:val="-"/>
      <w:numFmt w:val="bullet"/>
      <w:pPr>
        <w:pBdr/>
        <w:spacing/>
        <w:ind w:hanging="360" w:left="927"/>
      </w:pPr>
      <w:rPr>
        <w:rFonts w:hint="default" w:ascii="Times New Roman" w:hAnsi="Times New Roman" w:eastAsia="Times New Roman" w:cs="Times New Roman"/>
      </w:rPr>
      <w:start w:val="0"/>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1">
    <w:nsid w:val="1F0E08A3"/>
    <w:lvl w:ilvl="0">
      <w:isLgl w:val="false"/>
      <w:lvlJc w:val="left"/>
      <w:lvlText w:val=""/>
      <w:numFmt w:val="bullet"/>
      <w:pPr>
        <w:pBdr/>
        <w:spacing/>
        <w:ind w:hanging="360" w:left="1211"/>
      </w:pPr>
      <w:rPr>
        <w:rFonts w:hint="default" w:ascii="Symbol" w:hAnsi="Symbol"/>
      </w:rPr>
      <w:start w:val="1"/>
      <w:suff w:val="tab"/>
    </w:lvl>
    <w:lvl w:ilvl="1">
      <w:isLgl w:val="false"/>
      <w:lvlJc w:val="left"/>
      <w:lvlText w:val="o"/>
      <w:numFmt w:val="bullet"/>
      <w:pPr>
        <w:pBdr/>
        <w:spacing/>
        <w:ind w:hanging="360" w:left="1931"/>
      </w:pPr>
      <w:rPr>
        <w:rFonts w:hint="default" w:ascii="Courier New" w:hAnsi="Courier New" w:cs="Courier New"/>
      </w:rPr>
      <w:start w:val="1"/>
      <w:suff w:val="tab"/>
    </w:lvl>
    <w:lvl w:ilvl="2">
      <w:isLgl w:val="false"/>
      <w:lvlJc w:val="left"/>
      <w:lvlText w:val=""/>
      <w:numFmt w:val="bullet"/>
      <w:pPr>
        <w:pBdr/>
        <w:spacing/>
        <w:ind w:hanging="360" w:left="2651"/>
      </w:pPr>
      <w:rPr>
        <w:rFonts w:hint="default" w:ascii="Wingdings" w:hAnsi="Wingdings"/>
      </w:rPr>
      <w:start w:val="1"/>
      <w:suff w:val="tab"/>
    </w:lvl>
    <w:lvl w:ilvl="3">
      <w:isLgl w:val="false"/>
      <w:lvlJc w:val="left"/>
      <w:lvlText w:val=""/>
      <w:numFmt w:val="bullet"/>
      <w:pPr>
        <w:pBdr/>
        <w:spacing/>
        <w:ind w:hanging="360" w:left="3371"/>
      </w:pPr>
      <w:rPr>
        <w:rFonts w:hint="default" w:ascii="Symbol" w:hAnsi="Symbol"/>
      </w:rPr>
      <w:start w:val="1"/>
      <w:suff w:val="tab"/>
    </w:lvl>
    <w:lvl w:ilvl="4">
      <w:isLgl w:val="false"/>
      <w:lvlJc w:val="left"/>
      <w:lvlText w:val="o"/>
      <w:numFmt w:val="bullet"/>
      <w:pPr>
        <w:pBdr/>
        <w:spacing/>
        <w:ind w:hanging="360" w:left="4091"/>
      </w:pPr>
      <w:rPr>
        <w:rFonts w:hint="default" w:ascii="Courier New" w:hAnsi="Courier New" w:cs="Courier New"/>
      </w:rPr>
      <w:start w:val="1"/>
      <w:suff w:val="tab"/>
    </w:lvl>
    <w:lvl w:ilvl="5">
      <w:isLgl w:val="false"/>
      <w:lvlJc w:val="left"/>
      <w:lvlText w:val=""/>
      <w:numFmt w:val="bullet"/>
      <w:pPr>
        <w:pBdr/>
        <w:spacing/>
        <w:ind w:hanging="360" w:left="4811"/>
      </w:pPr>
      <w:rPr>
        <w:rFonts w:hint="default" w:ascii="Wingdings" w:hAnsi="Wingdings"/>
      </w:rPr>
      <w:start w:val="1"/>
      <w:suff w:val="tab"/>
    </w:lvl>
    <w:lvl w:ilvl="6">
      <w:isLgl w:val="false"/>
      <w:lvlJc w:val="left"/>
      <w:lvlText w:val=""/>
      <w:numFmt w:val="bullet"/>
      <w:pPr>
        <w:pBdr/>
        <w:spacing/>
        <w:ind w:hanging="360" w:left="5531"/>
      </w:pPr>
      <w:rPr>
        <w:rFonts w:hint="default" w:ascii="Symbol" w:hAnsi="Symbol"/>
      </w:rPr>
      <w:start w:val="1"/>
      <w:suff w:val="tab"/>
    </w:lvl>
    <w:lvl w:ilvl="7">
      <w:isLgl w:val="false"/>
      <w:lvlJc w:val="left"/>
      <w:lvlText w:val="o"/>
      <w:numFmt w:val="bullet"/>
      <w:pPr>
        <w:pBdr/>
        <w:spacing/>
        <w:ind w:hanging="360" w:left="6251"/>
      </w:pPr>
      <w:rPr>
        <w:rFonts w:hint="default" w:ascii="Courier New" w:hAnsi="Courier New" w:cs="Courier New"/>
      </w:rPr>
      <w:start w:val="1"/>
      <w:suff w:val="tab"/>
    </w:lvl>
    <w:lvl w:ilvl="8">
      <w:isLgl w:val="false"/>
      <w:lvlJc w:val="left"/>
      <w:lvlText w:val=""/>
      <w:numFmt w:val="bullet"/>
      <w:pPr>
        <w:pBdr/>
        <w:spacing/>
        <w:ind w:hanging="360" w:left="6971"/>
      </w:pPr>
      <w:rPr>
        <w:rFonts w:hint="default" w:ascii="Wingdings" w:hAnsi="Wingdings"/>
      </w:rPr>
      <w:start w:val="1"/>
      <w:suff w:val="tab"/>
    </w:lvl>
  </w:abstractNum>
  <w:abstractNum w:abstractNumId="2">
    <w:nsid w:val="23361588"/>
    <w:lvl w:ilvl="0">
      <w:isLgl w:val="false"/>
      <w:lvlJc w:val="left"/>
      <w:lvlText w:val="-"/>
      <w:numFmt w:val="bullet"/>
      <w:pPr>
        <w:pBdr/>
        <w:spacing/>
        <w:ind w:hanging="152" w:left="251"/>
      </w:pPr>
      <w:rPr>
        <w:rFonts w:hint="default" w:ascii="Times New Roman" w:hAnsi="Times New Roman" w:eastAsia="Times New Roman" w:cs="Times New Roman"/>
        <w:sz w:val="26"/>
        <w:szCs w:val="26"/>
        <w:lang w:eastAsia="en-US" w:bidi="ar-SA"/>
      </w:rPr>
      <w:start w:val="0"/>
      <w:suff w:val="tab"/>
    </w:lvl>
    <w:lvl w:ilvl="1">
      <w:isLgl w:val="false"/>
      <w:lvlJc w:val="left"/>
      <w:lvlText w:val="•"/>
      <w:numFmt w:val="bullet"/>
      <w:pPr>
        <w:pBdr/>
        <w:spacing/>
        <w:ind w:hanging="152" w:left="1188"/>
      </w:pPr>
      <w:rPr>
        <w:rFonts w:hint="default"/>
        <w:lang w:eastAsia="en-US" w:bidi="ar-SA"/>
      </w:rPr>
      <w:start w:val="0"/>
      <w:suff w:val="tab"/>
    </w:lvl>
    <w:lvl w:ilvl="2">
      <w:isLgl w:val="false"/>
      <w:lvlJc w:val="left"/>
      <w:lvlText w:val="•"/>
      <w:numFmt w:val="bullet"/>
      <w:pPr>
        <w:pBdr/>
        <w:spacing/>
        <w:ind w:hanging="152" w:left="2117"/>
      </w:pPr>
      <w:rPr>
        <w:rFonts w:hint="default"/>
        <w:lang w:eastAsia="en-US" w:bidi="ar-SA"/>
      </w:rPr>
      <w:start w:val="0"/>
      <w:suff w:val="tab"/>
    </w:lvl>
    <w:lvl w:ilvl="3">
      <w:isLgl w:val="false"/>
      <w:lvlJc w:val="left"/>
      <w:lvlText w:val="•"/>
      <w:numFmt w:val="bullet"/>
      <w:pPr>
        <w:pBdr/>
        <w:spacing/>
        <w:ind w:hanging="152" w:left="3045"/>
      </w:pPr>
      <w:rPr>
        <w:rFonts w:hint="default"/>
        <w:lang w:eastAsia="en-US" w:bidi="ar-SA"/>
      </w:rPr>
      <w:start w:val="0"/>
      <w:suff w:val="tab"/>
    </w:lvl>
    <w:lvl w:ilvl="4">
      <w:isLgl w:val="false"/>
      <w:lvlJc w:val="left"/>
      <w:lvlText w:val="•"/>
      <w:numFmt w:val="bullet"/>
      <w:pPr>
        <w:pBdr/>
        <w:spacing/>
        <w:ind w:hanging="152" w:left="3974"/>
      </w:pPr>
      <w:rPr>
        <w:rFonts w:hint="default"/>
        <w:lang w:eastAsia="en-US" w:bidi="ar-SA"/>
      </w:rPr>
      <w:start w:val="0"/>
      <w:suff w:val="tab"/>
    </w:lvl>
    <w:lvl w:ilvl="5">
      <w:isLgl w:val="false"/>
      <w:lvlJc w:val="left"/>
      <w:lvlText w:val="•"/>
      <w:numFmt w:val="bullet"/>
      <w:pPr>
        <w:pBdr/>
        <w:spacing/>
        <w:ind w:hanging="152" w:left="4903"/>
      </w:pPr>
      <w:rPr>
        <w:rFonts w:hint="default"/>
        <w:lang w:eastAsia="en-US" w:bidi="ar-SA"/>
      </w:rPr>
      <w:start w:val="0"/>
      <w:suff w:val="tab"/>
    </w:lvl>
    <w:lvl w:ilvl="6">
      <w:isLgl w:val="false"/>
      <w:lvlJc w:val="left"/>
      <w:lvlText w:val="•"/>
      <w:numFmt w:val="bullet"/>
      <w:pPr>
        <w:pBdr/>
        <w:spacing/>
        <w:ind w:hanging="152" w:left="5831"/>
      </w:pPr>
      <w:rPr>
        <w:rFonts w:hint="default"/>
        <w:lang w:eastAsia="en-US" w:bidi="ar-SA"/>
      </w:rPr>
      <w:start w:val="0"/>
      <w:suff w:val="tab"/>
    </w:lvl>
    <w:lvl w:ilvl="7">
      <w:isLgl w:val="false"/>
      <w:lvlJc w:val="left"/>
      <w:lvlText w:val="•"/>
      <w:numFmt w:val="bullet"/>
      <w:pPr>
        <w:pBdr/>
        <w:spacing/>
        <w:ind w:hanging="152" w:left="6760"/>
      </w:pPr>
      <w:rPr>
        <w:rFonts w:hint="default"/>
        <w:lang w:eastAsia="en-US" w:bidi="ar-SA"/>
      </w:rPr>
      <w:start w:val="0"/>
      <w:suff w:val="tab"/>
    </w:lvl>
    <w:lvl w:ilvl="8">
      <w:isLgl w:val="false"/>
      <w:lvlJc w:val="left"/>
      <w:lvlText w:val="•"/>
      <w:numFmt w:val="bullet"/>
      <w:pPr>
        <w:pBdr/>
        <w:spacing/>
        <w:ind w:hanging="152" w:left="7688"/>
      </w:pPr>
      <w:rPr>
        <w:rFonts w:hint="default"/>
        <w:lang w:eastAsia="en-US" w:bidi="ar-SA"/>
      </w:rPr>
      <w:start w:val="0"/>
      <w:suff w:val="tab"/>
    </w:lvl>
  </w:abstractNum>
  <w:abstractNum w:abstractNumId="3">
    <w:nsid w:val="3B6B25E9"/>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4">
    <w:nsid w:val="4D4A52DC"/>
    <w:lvl w:ilvl="0">
      <w:isLgl w:val="false"/>
      <w:lvlJc w:val="left"/>
      <w:lvlText w:val="-"/>
      <w:numFmt w:val="bullet"/>
      <w:pPr>
        <w:pBdr/>
        <w:spacing/>
        <w:ind w:hanging="360" w:left="927"/>
      </w:pPr>
      <w:rPr>
        <w:rFonts w:hint="default" w:ascii="Times New Roman" w:hAnsi="Times New Roman" w:eastAsia="Times New Roman" w:cs="Times New Roman"/>
      </w:rPr>
      <w:start w:val="1"/>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5">
    <w:nsid w:val="4F0715C5"/>
    <w:lvl w:ilvl="0">
      <w:isLgl w:val="false"/>
      <w:lvlJc w:val="left"/>
      <w:lvlText w:val="-"/>
      <w:numFmt w:val="bullet"/>
      <w:pPr>
        <w:pBdr/>
        <w:spacing/>
        <w:ind w:hanging="360" w:left="720"/>
      </w:pPr>
      <w:rPr>
        <w:rFonts w:hint="default" w:ascii="Times New Roman" w:hAnsi="Times New Roman" w:eastAsia="Times New Roman" w:cs="Times New Roman"/>
      </w:rPr>
      <w:start w:val="2"/>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6">
    <w:nsid w:val="639E7DF8"/>
    <w:lvl w:ilvl="0">
      <w:isLgl w:val="false"/>
      <w:lvlJc w:val="left"/>
      <w:lvlText w:val=""/>
      <w:numFmt w:val="bullet"/>
      <w:pPr>
        <w:pBdr/>
        <w:spacing/>
        <w:ind w:hanging="360" w:left="1070"/>
      </w:pPr>
      <w:rPr>
        <w:rFonts w:hint="default" w:ascii="Symbol" w:hAnsi="Symbol"/>
      </w:rPr>
      <w:start w:val="1"/>
      <w:suff w:val="tab"/>
    </w:lvl>
    <w:lvl w:ilvl="1">
      <w:isLgl w:val="false"/>
      <w:lvlJc w:val="left"/>
      <w:lvlText w:val="o"/>
      <w:numFmt w:val="bullet"/>
      <w:pPr>
        <w:pBdr/>
        <w:spacing/>
        <w:ind w:hanging="360" w:left="1790"/>
      </w:pPr>
      <w:rPr>
        <w:rFonts w:hint="default" w:ascii="Courier New" w:hAnsi="Courier New" w:cs="Courier New"/>
      </w:rPr>
      <w:start w:val="1"/>
      <w:suff w:val="tab"/>
    </w:lvl>
    <w:lvl w:ilvl="2">
      <w:isLgl w:val="false"/>
      <w:lvlJc w:val="left"/>
      <w:lvlText w:val=""/>
      <w:numFmt w:val="bullet"/>
      <w:pPr>
        <w:pBdr/>
        <w:spacing/>
        <w:ind w:hanging="360" w:left="2510"/>
      </w:pPr>
      <w:rPr>
        <w:rFonts w:hint="default" w:ascii="Wingdings" w:hAnsi="Wingdings"/>
      </w:rPr>
      <w:start w:val="1"/>
      <w:suff w:val="tab"/>
    </w:lvl>
    <w:lvl w:ilvl="3">
      <w:isLgl w:val="false"/>
      <w:lvlJc w:val="left"/>
      <w:lvlText w:val=""/>
      <w:numFmt w:val="bullet"/>
      <w:pPr>
        <w:pBdr/>
        <w:spacing/>
        <w:ind w:hanging="360" w:left="3230"/>
      </w:pPr>
      <w:rPr>
        <w:rFonts w:hint="default" w:ascii="Symbol" w:hAnsi="Symbol"/>
      </w:rPr>
      <w:start w:val="1"/>
      <w:suff w:val="tab"/>
    </w:lvl>
    <w:lvl w:ilvl="4">
      <w:isLgl w:val="false"/>
      <w:lvlJc w:val="left"/>
      <w:lvlText w:val="o"/>
      <w:numFmt w:val="bullet"/>
      <w:pPr>
        <w:pBdr/>
        <w:spacing/>
        <w:ind w:hanging="360" w:left="3950"/>
      </w:pPr>
      <w:rPr>
        <w:rFonts w:hint="default" w:ascii="Courier New" w:hAnsi="Courier New" w:cs="Courier New"/>
      </w:rPr>
      <w:start w:val="1"/>
      <w:suff w:val="tab"/>
    </w:lvl>
    <w:lvl w:ilvl="5">
      <w:isLgl w:val="false"/>
      <w:lvlJc w:val="left"/>
      <w:lvlText w:val=""/>
      <w:numFmt w:val="bullet"/>
      <w:pPr>
        <w:pBdr/>
        <w:spacing/>
        <w:ind w:hanging="360" w:left="4670"/>
      </w:pPr>
      <w:rPr>
        <w:rFonts w:hint="default" w:ascii="Wingdings" w:hAnsi="Wingdings"/>
      </w:rPr>
      <w:start w:val="1"/>
      <w:suff w:val="tab"/>
    </w:lvl>
    <w:lvl w:ilvl="6">
      <w:isLgl w:val="false"/>
      <w:lvlJc w:val="left"/>
      <w:lvlText w:val=""/>
      <w:numFmt w:val="bullet"/>
      <w:pPr>
        <w:pBdr/>
        <w:spacing/>
        <w:ind w:hanging="360" w:left="5390"/>
      </w:pPr>
      <w:rPr>
        <w:rFonts w:hint="default" w:ascii="Symbol" w:hAnsi="Symbol"/>
      </w:rPr>
      <w:start w:val="1"/>
      <w:suff w:val="tab"/>
    </w:lvl>
    <w:lvl w:ilvl="7">
      <w:isLgl w:val="false"/>
      <w:lvlJc w:val="left"/>
      <w:lvlText w:val="o"/>
      <w:numFmt w:val="bullet"/>
      <w:pPr>
        <w:pBdr/>
        <w:spacing/>
        <w:ind w:hanging="360" w:left="6110"/>
      </w:pPr>
      <w:rPr>
        <w:rFonts w:hint="default" w:ascii="Courier New" w:hAnsi="Courier New" w:cs="Courier New"/>
      </w:rPr>
      <w:start w:val="1"/>
      <w:suff w:val="tab"/>
    </w:lvl>
    <w:lvl w:ilvl="8">
      <w:isLgl w:val="false"/>
      <w:lvlJc w:val="left"/>
      <w:lvlText w:val=""/>
      <w:numFmt w:val="bullet"/>
      <w:pPr>
        <w:pBdr/>
        <w:spacing/>
        <w:ind w:hanging="360" w:left="6830"/>
      </w:pPr>
      <w:rPr>
        <w:rFonts w:hint="default" w:ascii="Wingdings" w:hAnsi="Wingdings"/>
      </w:rPr>
      <w:start w:val="1"/>
      <w:suff w:val="tab"/>
    </w:lvl>
  </w:abstractNum>
  <w:abstractNum w:abstractNumId="7">
    <w:nsid w:val="65D453FC"/>
    <w:lvl w:ilvl="0">
      <w:isLgl w:val="false"/>
      <w:lvlJc w:val="left"/>
      <w:lvlText w:val="%1."/>
      <w:numFmt w:val="decimal"/>
      <w:pPr>
        <w:pBdr/>
        <w:spacing/>
        <w:ind w:hanging="356" w:left="640"/>
      </w:pPr>
      <w:rPr>
        <w:rFonts w:hint="default"/>
        <w:i w:val="0"/>
        <w:spacing w:val="-1"/>
        <w:lang w:eastAsia="en-US" w:bidi="ar-SA"/>
      </w:rPr>
      <w:start w:val="1"/>
      <w:suff w:val="tab"/>
    </w:lvl>
    <w:lvl w:ilvl="1">
      <w:isLgl w:val="false"/>
      <w:lvlJc w:val="left"/>
      <w:lvlText w:val="•"/>
      <w:numFmt w:val="bullet"/>
      <w:pPr>
        <w:pBdr/>
        <w:spacing/>
        <w:ind w:hanging="356" w:left="1368"/>
      </w:pPr>
      <w:rPr>
        <w:rFonts w:hint="default"/>
        <w:lang w:eastAsia="en-US" w:bidi="ar-SA"/>
      </w:rPr>
      <w:start w:val="0"/>
      <w:suff w:val="tab"/>
    </w:lvl>
    <w:lvl w:ilvl="2">
      <w:isLgl w:val="false"/>
      <w:lvlJc w:val="left"/>
      <w:lvlText w:val="•"/>
      <w:numFmt w:val="bullet"/>
      <w:pPr>
        <w:pBdr/>
        <w:spacing/>
        <w:ind w:hanging="356" w:left="2277"/>
      </w:pPr>
      <w:rPr>
        <w:rFonts w:hint="default"/>
        <w:lang w:eastAsia="en-US" w:bidi="ar-SA"/>
      </w:rPr>
      <w:start w:val="0"/>
      <w:suff w:val="tab"/>
    </w:lvl>
    <w:lvl w:ilvl="3">
      <w:isLgl w:val="false"/>
      <w:lvlJc w:val="left"/>
      <w:lvlText w:val="•"/>
      <w:numFmt w:val="bullet"/>
      <w:pPr>
        <w:pBdr/>
        <w:spacing/>
        <w:ind w:hanging="356" w:left="3185"/>
      </w:pPr>
      <w:rPr>
        <w:rFonts w:hint="default"/>
        <w:lang w:eastAsia="en-US" w:bidi="ar-SA"/>
      </w:rPr>
      <w:start w:val="0"/>
      <w:suff w:val="tab"/>
    </w:lvl>
    <w:lvl w:ilvl="4">
      <w:isLgl w:val="false"/>
      <w:lvlJc w:val="left"/>
      <w:lvlText w:val="•"/>
      <w:numFmt w:val="bullet"/>
      <w:pPr>
        <w:pBdr/>
        <w:spacing/>
        <w:ind w:hanging="356" w:left="4094"/>
      </w:pPr>
      <w:rPr>
        <w:rFonts w:hint="default"/>
        <w:lang w:eastAsia="en-US" w:bidi="ar-SA"/>
      </w:rPr>
      <w:start w:val="0"/>
      <w:suff w:val="tab"/>
    </w:lvl>
    <w:lvl w:ilvl="5">
      <w:isLgl w:val="false"/>
      <w:lvlJc w:val="left"/>
      <w:lvlText w:val="•"/>
      <w:numFmt w:val="bullet"/>
      <w:pPr>
        <w:pBdr/>
        <w:spacing/>
        <w:ind w:hanging="356" w:left="5003"/>
      </w:pPr>
      <w:rPr>
        <w:rFonts w:hint="default"/>
        <w:lang w:eastAsia="en-US" w:bidi="ar-SA"/>
      </w:rPr>
      <w:start w:val="0"/>
      <w:suff w:val="tab"/>
    </w:lvl>
    <w:lvl w:ilvl="6">
      <w:isLgl w:val="false"/>
      <w:lvlJc w:val="left"/>
      <w:lvlText w:val="•"/>
      <w:numFmt w:val="bullet"/>
      <w:pPr>
        <w:pBdr/>
        <w:spacing/>
        <w:ind w:hanging="356" w:left="5911"/>
      </w:pPr>
      <w:rPr>
        <w:rFonts w:hint="default"/>
        <w:lang w:eastAsia="en-US" w:bidi="ar-SA"/>
      </w:rPr>
      <w:start w:val="0"/>
      <w:suff w:val="tab"/>
    </w:lvl>
    <w:lvl w:ilvl="7">
      <w:isLgl w:val="false"/>
      <w:lvlJc w:val="left"/>
      <w:lvlText w:val="•"/>
      <w:numFmt w:val="bullet"/>
      <w:pPr>
        <w:pBdr/>
        <w:spacing/>
        <w:ind w:hanging="356" w:left="6820"/>
      </w:pPr>
      <w:rPr>
        <w:rFonts w:hint="default"/>
        <w:lang w:eastAsia="en-US" w:bidi="ar-SA"/>
      </w:rPr>
      <w:start w:val="0"/>
      <w:suff w:val="tab"/>
    </w:lvl>
    <w:lvl w:ilvl="8">
      <w:isLgl w:val="false"/>
      <w:lvlJc w:val="left"/>
      <w:lvlText w:val="•"/>
      <w:numFmt w:val="bullet"/>
      <w:pPr>
        <w:pBdr/>
        <w:spacing/>
        <w:ind w:hanging="356" w:left="7728"/>
      </w:pPr>
      <w:rPr>
        <w:rFonts w:hint="default"/>
        <w:lang w:eastAsia="en-US" w:bidi="ar-SA"/>
      </w:rPr>
      <w:start w:val="0"/>
      <w:suff w:val="tab"/>
    </w:lvl>
  </w:abstractNum>
  <w:abstractNum w:abstractNumId="8">
    <w:nsid w:val="6D85480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6E9E71D3"/>
    <w:lvl w:ilvl="0">
      <w:isLgl w:val="false"/>
      <w:lvlJc w:val="left"/>
      <w:lvlText w:val="-"/>
      <w:numFmt w:val="bullet"/>
      <w:pPr>
        <w:pBdr/>
        <w:spacing/>
        <w:ind w:hanging="360" w:left="720"/>
      </w:pPr>
      <w:rPr>
        <w:rFonts w:hint="default" w:ascii="Times New Roman" w:hAnsi="Times New Roman" w:eastAsia="Times New Roman" w:cs="Times New Roman"/>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num w:numId="1">
    <w:abstractNumId w:val="9"/>
  </w:num>
  <w:num w:numId="2">
    <w:abstractNumId w:val="6"/>
  </w:num>
  <w:num w:numId="3">
    <w:abstractNumId w:val="8"/>
  </w:num>
  <w:num w:numId="4">
    <w:abstractNumId w:val="1"/>
  </w:num>
  <w:num w:numId="5">
    <w:abstractNumId w:val="3"/>
  </w:num>
  <w:num w:numId="6">
    <w:abstractNumId w:val="2"/>
  </w:num>
  <w:num w:numId="7">
    <w:abstractNumId w:val="7"/>
  </w:num>
  <w:num w:numId="8">
    <w:abstractNumId w:val="5"/>
  </w:num>
  <w:num w:numId="9">
    <w:abstractNumId w:val="0"/>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vi-VN" w:eastAsia="vi-VN"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732">
    <w:name w:val="Table Grid Light"/>
    <w:basedOn w:val="9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3">
    <w:name w:val="Plain Table 1"/>
    <w:basedOn w:val="9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4">
    <w:name w:val="Plain Table 2"/>
    <w:basedOn w:val="90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5">
    <w:name w:val="Plain Table 3"/>
    <w:basedOn w:val="9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6">
    <w:name w:val="Plain Table 4"/>
    <w:basedOn w:val="9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7">
    <w:name w:val="Plain Table 5"/>
    <w:basedOn w:val="9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8">
    <w:name w:val="Grid Table 1 Light"/>
    <w:basedOn w:val="90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9">
    <w:name w:val="Grid Table 1 Light - Accent 1"/>
    <w:basedOn w:val="9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0">
    <w:name w:val="Grid Table 1 Light - Accent 2"/>
    <w:basedOn w:val="9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1">
    <w:name w:val="Grid Table 1 Light - Accent 3"/>
    <w:basedOn w:val="9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2">
    <w:name w:val="Grid Table 1 Light - Accent 4"/>
    <w:basedOn w:val="9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3">
    <w:name w:val="Grid Table 1 Light - Accent 5"/>
    <w:basedOn w:val="9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4">
    <w:name w:val="Grid Table 1 Light - Accent 6"/>
    <w:basedOn w:val="9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5">
    <w:name w:val="Grid Table 2"/>
    <w:basedOn w:val="9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6">
    <w:name w:val="Grid Table 2 - Accent 1"/>
    <w:basedOn w:val="9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7">
    <w:name w:val="Grid Table 2 - Accent 2"/>
    <w:basedOn w:val="9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8">
    <w:name w:val="Grid Table 2 - Accent 3"/>
    <w:basedOn w:val="9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9">
    <w:name w:val="Grid Table 2 - Accent 4"/>
    <w:basedOn w:val="9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0">
    <w:name w:val="Grid Table 2 - Accent 5"/>
    <w:basedOn w:val="9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1">
    <w:name w:val="Grid Table 2 - Accent 6"/>
    <w:basedOn w:val="9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2">
    <w:name w:val="Grid Table 3"/>
    <w:basedOn w:val="9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3">
    <w:name w:val="Grid Table 3 - Accent 1"/>
    <w:basedOn w:val="9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4">
    <w:name w:val="Grid Table 3 - Accent 2"/>
    <w:basedOn w:val="9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5">
    <w:name w:val="Grid Table 3 - Accent 3"/>
    <w:basedOn w:val="9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6">
    <w:name w:val="Grid Table 3 - Accent 4"/>
    <w:basedOn w:val="9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7">
    <w:name w:val="Grid Table 3 - Accent 5"/>
    <w:basedOn w:val="9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8">
    <w:name w:val="Grid Table 3 - Accent 6"/>
    <w:basedOn w:val="9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9">
    <w:name w:val="Grid Table 4"/>
    <w:basedOn w:val="90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0">
    <w:name w:val="Grid Table 4 - Accent 1"/>
    <w:basedOn w:val="90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ae3f3"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ae3f3"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37ec9"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1">
    <w:name w:val="Grid Table 4 - Accent 2"/>
    <w:basedOn w:val="90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2">
    <w:name w:val="Grid Table 4 - Accent 3"/>
    <w:basedOn w:val="90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3">
    <w:name w:val="Grid Table 4 - Accent 4"/>
    <w:basedOn w:val="90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4">
    <w:name w:val="Grid Table 4 - Accent 5"/>
    <w:basedOn w:val="90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5">
    <w:name w:val="Grid Table 4 - Accent 6"/>
    <w:basedOn w:val="90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6">
    <w:name w:val="Grid Table 5 Dark"/>
    <w:basedOn w:val="9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7">
    <w:name w:val="Grid Table 5 Dark- Accent 1"/>
    <w:basedOn w:val="9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9e2f3" w:themeFill="accent1" w:themeFillTint="34"/>
    </w:tblPr>
    <w:tcPr>
      <w:tcBorders/>
    </w:tcPr>
    <w:tblStylePr w:type="band1Horz">
      <w:pPr>
        <w:pBdr/>
        <w:spacing/>
        <w:ind/>
      </w:pPr>
      <w:tblPr>
        <w:tblBorders/>
      </w:tblPr>
      <w:tcPr>
        <w:shd w:val="clear" w:color="ffffff" w:themeColor="accent1" w:themeTint="75" w:fill="a9bee4" w:themeFill="accent1" w:themeFillTint="75"/>
        <w:tcBorders/>
      </w:tcPr>
    </w:tblStylePr>
    <w:tblStylePr w:type="band1Vert">
      <w:pPr>
        <w:pBdr/>
        <w:spacing/>
        <w:ind/>
      </w:pPr>
      <w:tblPr>
        <w:tblBorders/>
      </w:tblPr>
      <w:tcPr>
        <w:shd w:val="clear" w:color="ffffff" w:themeColor="accent1" w:themeTint="75" w:fill="a9bee4"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472c4" w:themeFill="accent1"/>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rFonts w:ascii="Arial" w:hAnsi="Arial"/>
        <w:b/>
        <w:color w:val="ffffff"/>
        <w:sz w:val="22"/>
      </w:rPr>
      <w:pPr>
        <w:pBdr/>
        <w:spacing/>
        <w:ind/>
      </w:pPr>
      <w:tblPr>
        <w:tblBorders/>
      </w:tblPr>
      <w:tcPr>
        <w:shd w:val="clear" w:color="ffffff" w:themeColor="accent1" w:fill="4472c4" w:themeFill="accent1"/>
        <w:tcBorders/>
      </w:tcPr>
    </w:tblStylePr>
    <w:tblStylePr w:type="lastRow">
      <w:rPr>
        <w:rFonts w:ascii="Arial" w:hAnsi="Arial"/>
        <w:b/>
        <w:color w:val="ffffff"/>
        <w:sz w:val="22"/>
      </w:rPr>
      <w:pPr>
        <w:pBdr/>
        <w:spacing/>
        <w:ind/>
      </w:pPr>
      <w:tblPr>
        <w:tblBorders/>
      </w:tblPr>
      <w:tcPr>
        <w:shd w:val="clear" w:color="ffffff" w:themeColor="accent1" w:fill="4472c4"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8">
    <w:name w:val="Grid Table 5 Dark - Accent 2"/>
    <w:basedOn w:val="9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9">
    <w:name w:val="Grid Table 5 Dark - Accent 3"/>
    <w:basedOn w:val="9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0">
    <w:name w:val="Grid Table 5 Dark- Accent 4"/>
    <w:basedOn w:val="9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1">
    <w:name w:val="Grid Table 5 Dark - Accent 5"/>
    <w:basedOn w:val="9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eebf6" w:themeFill="accent5" w:themeFillTint="34"/>
    </w:tblPr>
    <w:tcPr>
      <w:tcBorders/>
    </w:tcPr>
    <w:tblStylePr w:type="band1Horz">
      <w:pPr>
        <w:pBdr/>
        <w:spacing/>
        <w:ind/>
      </w:pPr>
      <w:tblPr>
        <w:tblBorders/>
      </w:tblPr>
      <w:tcPr>
        <w:shd w:val="clear" w:color="ffffff" w:themeColor="accent5" w:themeTint="75" w:fill="b4d1ec" w:themeFill="accent5" w:themeFillTint="75"/>
        <w:tcBorders/>
      </w:tcPr>
    </w:tblStylePr>
    <w:tblStylePr w:type="band1Vert">
      <w:pPr>
        <w:pBdr/>
        <w:spacing/>
        <w:ind/>
      </w:pPr>
      <w:tblPr>
        <w:tblBorders/>
      </w:tblPr>
      <w:tcPr>
        <w:shd w:val="clear" w:color="ffffff" w:themeColor="accent5" w:themeTint="75" w:fill="b4d1ec"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5b9bd5" w:themeFill="accent5"/>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rFonts w:ascii="Arial" w:hAnsi="Arial"/>
        <w:b/>
        <w:color w:val="ffffff"/>
        <w:sz w:val="22"/>
      </w:rPr>
      <w:pPr>
        <w:pBdr/>
        <w:spacing/>
        <w:ind/>
      </w:pPr>
      <w:tblPr>
        <w:tblBorders/>
      </w:tblPr>
      <w:tcPr>
        <w:shd w:val="clear" w:color="ffffff" w:themeColor="accent5" w:fill="5b9bd5" w:themeFill="accent5"/>
        <w:tcBorders/>
      </w:tcPr>
    </w:tblStylePr>
    <w:tblStylePr w:type="lastRow">
      <w:rPr>
        <w:rFonts w:ascii="Arial" w:hAnsi="Arial"/>
        <w:b/>
        <w:color w:val="ffffff"/>
        <w:sz w:val="22"/>
      </w:rPr>
      <w:pPr>
        <w:pBdr/>
        <w:spacing/>
        <w:ind/>
      </w:pPr>
      <w:tblPr>
        <w:tblBorders/>
      </w:tblPr>
      <w:tcPr>
        <w:shd w:val="clear" w:color="ffffff" w:themeColor="accent5" w:fill="5b9bd5"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2">
    <w:name w:val="Grid Table 5 Dark - Accent 6"/>
    <w:basedOn w:val="9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3">
    <w:name w:val="Grid Table 6 Colorful"/>
    <w:basedOn w:val="90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774">
    <w:name w:val="Grid Table 6 Colorful - Accent 1"/>
    <w:basedOn w:val="90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9e2f3" w:themeFill="accent1" w:themeFillTint="34"/>
        <w:tcBorders/>
      </w:tcPr>
    </w:tblStylePr>
    <w:tblStylePr w:type="band1Vert">
      <w:pPr>
        <w:pBdr/>
        <w:spacing/>
        <w:ind/>
      </w:pPr>
      <w:tblPr>
        <w:tblBorders/>
      </w:tblPr>
      <w:tcPr>
        <w:shd w:val="clear" w:color="ffffff" w:themeColor="accent1" w:themeTint="34" w:fill="d9e2f3"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660ac" w:themeColor="accent1" w:themeTint="80" w:themeShade="95"/>
      </w:rPr>
      <w:pPr>
        <w:pBdr/>
        <w:spacing/>
        <w:ind/>
      </w:pPr>
      <w:tblPr>
        <w:tblBorders/>
      </w:tblPr>
      <w:tcPr>
        <w:tcBorders/>
      </w:tcPr>
    </w:tblStylePr>
    <w:tblStylePr w:type="firstRow">
      <w:rPr>
        <w:b/>
        <w:color w:val="3660ac" w:themeColor="accent1" w:themeTint="80" w:themeShade="95"/>
      </w:rPr>
      <w:pPr>
        <w:pBdr/>
        <w:spacing/>
        <w:ind/>
      </w:pPr>
      <w:tblPr>
        <w:tblBorders/>
      </w:tblPr>
      <w:tcPr>
        <w:tcBorders>
          <w:bottom w:val="single" w:color="000000" w:themeColor="accent1" w:themeTint="80" w:sz="12" w:space="0"/>
        </w:tcBorders>
      </w:tcPr>
    </w:tblStylePr>
    <w:tblStylePr w:type="lastCol">
      <w:rPr>
        <w:b/>
        <w:color w:val="3660ac" w:themeColor="accent1" w:themeTint="80" w:themeShade="95"/>
      </w:rPr>
      <w:pPr>
        <w:pBdr/>
        <w:spacing/>
        <w:ind/>
      </w:pPr>
      <w:tblPr>
        <w:tblBorders/>
      </w:tblPr>
      <w:tcPr>
        <w:tcBorders/>
      </w:tcPr>
    </w:tblStylePr>
    <w:tblStylePr w:type="lastRow">
      <w:rPr>
        <w:b/>
        <w:color w:val="3660ac"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775">
    <w:name w:val="Grid Table 6 Colorful - Accent 2"/>
    <w:basedOn w:val="9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776">
    <w:name w:val="Grid Table 6 Colorful - Accent 3"/>
    <w:basedOn w:val="90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777">
    <w:name w:val="Grid Table 6 Colorful - Accent 4"/>
    <w:basedOn w:val="9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778">
    <w:name w:val="Grid Table 6 Colorful - Accent 5"/>
    <w:basedOn w:val="90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eebf6" w:themeFill="accent5" w:themeFillTint="34"/>
        <w:tcBorders/>
      </w:tcPr>
    </w:tblStylePr>
    <w:tblStylePr w:type="band1Vert">
      <w:pPr>
        <w:pBdr/>
        <w:spacing/>
        <w:ind/>
      </w:pPr>
      <w:tblPr>
        <w:tblBorders/>
      </w:tblPr>
      <w:tcPr>
        <w:shd w:val="clear" w:color="ffffff" w:themeColor="accent5" w:themeTint="34" w:fill="deebf6"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5" w:themeShade="95"/>
      </w:rPr>
      <w:pPr>
        <w:pBdr/>
        <w:spacing/>
        <w:ind/>
      </w:pPr>
      <w:tblPr>
        <w:tblBorders/>
      </w:tblPr>
      <w:tcPr>
        <w:tcBorders/>
      </w:tcPr>
    </w:tblStylePr>
    <w:tblStylePr w:type="firstRow">
      <w:rPr>
        <w:b/>
        <w:color w:val="245b8d" w:themeColor="accent5" w:themeShade="95"/>
      </w:rPr>
      <w:pPr>
        <w:pBdr/>
        <w:spacing/>
        <w:ind/>
      </w:pPr>
      <w:tblPr>
        <w:tblBorders/>
      </w:tblPr>
      <w:tcPr>
        <w:tcBorders>
          <w:bottom w:val="single" w:color="000000" w:themeColor="accent5" w:sz="12" w:space="0"/>
        </w:tcBorders>
      </w:tcPr>
    </w:tblStylePr>
    <w:tblStylePr w:type="lastCol">
      <w:rPr>
        <w:b/>
        <w:color w:val="245b8d" w:themeColor="accent5" w:themeShade="95"/>
      </w:rPr>
      <w:pPr>
        <w:pBdr/>
        <w:spacing/>
        <w:ind/>
      </w:pPr>
      <w:tblPr>
        <w:tblBorders/>
      </w:tblPr>
      <w:tcPr>
        <w:tcBorders/>
      </w:tcPr>
    </w:tblStylePr>
    <w:tblStylePr w:type="lastRow">
      <w:rPr>
        <w:b/>
        <w:color w:val="245b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79">
    <w:name w:val="Grid Table 6 Colorful - Accent 6"/>
    <w:basedOn w:val="90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5" w:themeShade="95"/>
      </w:rPr>
      <w:pPr>
        <w:pBdr/>
        <w:spacing/>
        <w:ind/>
      </w:pPr>
      <w:tblPr>
        <w:tblBorders/>
      </w:tblPr>
      <w:tcPr>
        <w:tcBorders/>
      </w:tcPr>
    </w:tblStylePr>
    <w:tblStylePr w:type="firstRow">
      <w:rPr>
        <w:b/>
        <w:color w:val="245b8d" w:themeColor="accent5" w:themeShade="95"/>
      </w:rPr>
      <w:pPr>
        <w:pBdr/>
        <w:spacing/>
        <w:ind/>
      </w:pPr>
      <w:tblPr>
        <w:tblBorders/>
      </w:tblPr>
      <w:tcPr>
        <w:tcBorders>
          <w:bottom w:val="single" w:color="000000" w:themeColor="accent6" w:sz="12" w:space="0"/>
        </w:tcBorders>
      </w:tcPr>
    </w:tblStylePr>
    <w:tblStylePr w:type="lastCol">
      <w:rPr>
        <w:b/>
        <w:color w:val="245b8d" w:themeColor="accent5" w:themeShade="95"/>
      </w:rPr>
      <w:pPr>
        <w:pBdr/>
        <w:spacing/>
        <w:ind/>
      </w:pPr>
      <w:tblPr>
        <w:tblBorders/>
      </w:tblPr>
      <w:tcPr>
        <w:tcBorders/>
      </w:tcPr>
    </w:tblStylePr>
    <w:tblStylePr w:type="lastRow">
      <w:rPr>
        <w:b/>
        <w:color w:val="245b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80">
    <w:name w:val="Grid Table 7 Colorful"/>
    <w:basedOn w:val="90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1">
    <w:name w:val="Grid Table 7 Colorful - Accent 1"/>
    <w:basedOn w:val="90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660ac" w:themeColor="accent1" w:themeTint="80" w:themeShade="95"/>
        <w:sz w:val="22"/>
      </w:rPr>
      <w:pPr>
        <w:pBdr/>
        <w:spacing/>
        <w:ind/>
      </w:pPr>
      <w:tblPr>
        <w:tblBorders/>
      </w:tblPr>
      <w:tcPr>
        <w:shd w:val="clear" w:color="ffffff" w:themeColor="accent1" w:themeTint="34" w:fill="d9e2f3" w:themeFill="accent1" w:themeFillTint="34"/>
        <w:tcBorders/>
      </w:tcPr>
    </w:tblStylePr>
    <w:tblStylePr w:type="band1Vert">
      <w:pPr>
        <w:pBdr/>
        <w:spacing/>
        <w:ind/>
      </w:pPr>
      <w:tblPr>
        <w:tblBorders/>
      </w:tblPr>
      <w:tcPr>
        <w:shd w:val="clear" w:color="ffffff" w:themeColor="accent1" w:themeTint="34" w:fill="d9e2f3" w:themeFill="accent1" w:themeFillTint="34"/>
        <w:tcBorders/>
      </w:tcPr>
    </w:tblStylePr>
    <w:tblStylePr w:type="band2Horz">
      <w:rPr>
        <w:rFonts w:ascii="Arial" w:hAnsi="Arial"/>
        <w:color w:val="3660ac"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660ac"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660ac"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660ac"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660ac"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2">
    <w:name w:val="Grid Table 7 Colorful - Accent 2"/>
    <w:basedOn w:val="90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3">
    <w:name w:val="Grid Table 7 Colorful - Accent 3"/>
    <w:basedOn w:val="90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16161"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4">
    <w:name w:val="Grid Table 7 Colorful - Accent 4"/>
    <w:basedOn w:val="90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5">
    <w:name w:val="Grid Table 7 Colorful - Accent 5"/>
    <w:basedOn w:val="90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45b8d" w:themeColor="accent5" w:themeShade="95"/>
        <w:sz w:val="22"/>
      </w:rPr>
      <w:pPr>
        <w:pBdr/>
        <w:spacing/>
        <w:ind/>
      </w:pPr>
      <w:tblPr>
        <w:tblBorders/>
      </w:tblPr>
      <w:tcPr>
        <w:shd w:val="clear" w:color="ffffff" w:themeColor="accent5" w:themeTint="34" w:fill="deebf6" w:themeFill="accent5" w:themeFillTint="34"/>
        <w:tcBorders/>
      </w:tcPr>
    </w:tblStylePr>
    <w:tblStylePr w:type="band1Vert">
      <w:pPr>
        <w:pBdr/>
        <w:spacing/>
        <w:ind/>
      </w:pPr>
      <w:tblPr>
        <w:tblBorders/>
      </w:tblPr>
      <w:tcPr>
        <w:shd w:val="clear" w:color="ffffff" w:themeColor="accent5" w:themeTint="34" w:fill="deebf6" w:themeFill="accent5" w:themeFillTint="34"/>
        <w:tcBorders/>
      </w:tcPr>
    </w:tblStylePr>
    <w:tblStylePr w:type="band2Horz">
      <w:rPr>
        <w:rFonts w:ascii="Arial" w:hAnsi="Arial"/>
        <w:color w:val="245b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45b8d"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45b8d"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45b8d"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6">
    <w:name w:val="Grid Table 7 Colorful - Accent 6"/>
    <w:basedOn w:val="90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7">
    <w:name w:val="List Table 1 Light"/>
    <w:basedOn w:val="9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8">
    <w:name w:val="List Table 1 Light - Accent 1"/>
    <w:basedOn w:val="9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9">
    <w:name w:val="List Table 1 Light - Accent 2"/>
    <w:basedOn w:val="9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0">
    <w:name w:val="List Table 1 Light - Accent 3"/>
    <w:basedOn w:val="9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1">
    <w:name w:val="List Table 1 Light - Accent 4"/>
    <w:basedOn w:val="9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2">
    <w:name w:val="List Table 1 Light - Accent 5"/>
    <w:basedOn w:val="9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3">
    <w:name w:val="List Table 1 Light - Accent 6"/>
    <w:basedOn w:val="9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4">
    <w:name w:val="List Table 2"/>
    <w:basedOn w:val="90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5">
    <w:name w:val="List Table 2 - Accent 1"/>
    <w:basedOn w:val="90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6">
    <w:name w:val="List Table 2 - Accent 2"/>
    <w:basedOn w:val="90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7">
    <w:name w:val="List Table 2 - Accent 3"/>
    <w:basedOn w:val="90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8">
    <w:name w:val="List Table 2 - Accent 4"/>
    <w:basedOn w:val="90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9">
    <w:name w:val="List Table 2 - Accent 5"/>
    <w:basedOn w:val="90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0">
    <w:name w:val="List Table 2 - Accent 6"/>
    <w:basedOn w:val="90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1">
    <w:name w:val="List Table 3"/>
    <w:basedOn w:val="9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2">
    <w:name w:val="List Table 3 - Accent 1"/>
    <w:basedOn w:val="90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3">
    <w:name w:val="List Table 3 - Accent 2"/>
    <w:basedOn w:val="9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4">
    <w:name w:val="List Table 3 - Accent 3"/>
    <w:basedOn w:val="90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5">
    <w:name w:val="List Table 3 - Accent 4"/>
    <w:basedOn w:val="9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List Table 3 - Accent 5"/>
    <w:basedOn w:val="90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cc3e6"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List Table 3 - Accent 6"/>
    <w:basedOn w:val="90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List Table 4"/>
    <w:basedOn w:val="9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List Table 4 - Accent 1"/>
    <w:basedOn w:val="90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List Table 4 - Accent 2"/>
    <w:basedOn w:val="90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List Table 4 - Accent 3"/>
    <w:basedOn w:val="90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List Table 4 - Accent 4"/>
    <w:basedOn w:val="90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List Table 4 - Accent 5"/>
    <w:basedOn w:val="90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List Table 4 - Accent 6"/>
    <w:basedOn w:val="90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List Table 5 Dark"/>
    <w:basedOn w:val="90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16">
    <w:name w:val="List Table 5 Dark - Accent 1"/>
    <w:basedOn w:val="90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472c4" w:themeFill="accent1"/>
    </w:tblPr>
    <w:tcPr>
      <w:tcBorders/>
    </w:tcPr>
    <w:tblStylePr w:type="band1Horz">
      <w:pPr>
        <w:pBdr/>
        <w:spacing/>
        <w:ind/>
      </w:pPr>
      <w:tblPr>
        <w:tblBorders/>
      </w:tblPr>
      <w:tcPr>
        <w:shd w:val="clear" w:color="ffffff" w:themeColor="accent1" w:fill="4472c4"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472c4"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472c4"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472c4"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17">
    <w:name w:val="List Table 5 Dark - Accent 2"/>
    <w:basedOn w:val="90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18">
    <w:name w:val="List Table 5 Dark - Accent 3"/>
    <w:basedOn w:val="90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19">
    <w:name w:val="List Table 5 Dark - Accent 4"/>
    <w:basedOn w:val="90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20">
    <w:name w:val="List Table 5 Dark - Accent 5"/>
    <w:basedOn w:val="90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cc3e6" w:themeFill="accent5" w:themeFillTint="9A"/>
    </w:tblPr>
    <w:tcPr>
      <w:tcBorders/>
    </w:tcPr>
    <w:tblStylePr w:type="band1Horz">
      <w:pPr>
        <w:pBdr/>
        <w:spacing/>
        <w:ind/>
      </w:pPr>
      <w:tblPr>
        <w:tblBorders/>
      </w:tblPr>
      <w:tcPr>
        <w:shd w:val="clear" w:color="ffffff" w:themeColor="accent5" w:themeTint="9A" w:fill="9cc3e6"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cc3e6"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cc3e6"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cc3e6"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21">
    <w:name w:val="List Table 5 Dark - Accent 6"/>
    <w:basedOn w:val="90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22">
    <w:name w:val="List Table 6 Colorful"/>
    <w:basedOn w:val="90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List Table 6 Colorful - Accent 1"/>
    <w:basedOn w:val="90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1" w:themeShade="95"/>
      </w:rPr>
      <w:pPr>
        <w:pBdr/>
        <w:spacing/>
        <w:ind/>
      </w:pPr>
      <w:tblPr>
        <w:tblBorders/>
      </w:tblPr>
      <w:tcPr>
        <w:tcBorders/>
      </w:tcPr>
    </w:tblStylePr>
    <w:tblStylePr w:type="firstRow">
      <w:rPr>
        <w:b/>
        <w:color w:val="254275" w:themeColor="accent1" w:themeShade="95"/>
      </w:rPr>
      <w:pPr>
        <w:pBdr/>
        <w:spacing/>
        <w:ind/>
      </w:pPr>
      <w:tblPr>
        <w:tblBorders/>
      </w:tblPr>
      <w:tcPr>
        <w:tcBorders>
          <w:bottom w:val="single" w:color="000000" w:themeColor="accent1" w:sz="4" w:space="0"/>
        </w:tcBorders>
      </w:tcPr>
    </w:tblStylePr>
    <w:tblStylePr w:type="lastCol">
      <w:rPr>
        <w:b/>
        <w:color w:val="254275" w:themeColor="accent1" w:themeShade="95"/>
      </w:rPr>
      <w:pPr>
        <w:pBdr/>
        <w:spacing/>
        <w:ind/>
      </w:pPr>
      <w:tblPr>
        <w:tblBorders/>
      </w:tblPr>
      <w:tcPr>
        <w:tcBorders/>
      </w:tcPr>
    </w:tblStylePr>
    <w:tblStylePr w:type="lastRow">
      <w:rPr>
        <w:b/>
        <w:color w:val="254275"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List Table 6 Colorful - Accent 2"/>
    <w:basedOn w:val="90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List Table 6 Colorful - Accent 3"/>
    <w:basedOn w:val="90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List Table 6 Colorful - Accent 4"/>
    <w:basedOn w:val="90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List Table 6 Colorful - Accent 5"/>
    <w:basedOn w:val="90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e74b3" w:themeColor="accent5" w:themeTint="9A" w:themeShade="95"/>
      </w:rPr>
      <w:pPr>
        <w:pBdr/>
        <w:spacing/>
        <w:ind/>
      </w:pPr>
      <w:tblPr>
        <w:tblBorders/>
      </w:tblPr>
      <w:tcPr>
        <w:tcBorders/>
      </w:tcPr>
    </w:tblStylePr>
    <w:tblStylePr w:type="firstRow">
      <w:rPr>
        <w:b/>
        <w:color w:val="2e74b3" w:themeColor="accent5" w:themeTint="9A" w:themeShade="95"/>
      </w:rPr>
      <w:pPr>
        <w:pBdr/>
        <w:spacing/>
        <w:ind/>
      </w:pPr>
      <w:tblPr>
        <w:tblBorders/>
      </w:tblPr>
      <w:tcPr>
        <w:tcBorders>
          <w:bottom w:val="single" w:color="000000" w:themeColor="accent5" w:themeTint="9A" w:sz="4" w:space="0"/>
        </w:tcBorders>
      </w:tcPr>
    </w:tblStylePr>
    <w:tblStylePr w:type="lastCol">
      <w:rPr>
        <w:b/>
        <w:color w:val="2e74b3" w:themeColor="accent5" w:themeTint="9A" w:themeShade="95"/>
      </w:rPr>
      <w:pPr>
        <w:pBdr/>
        <w:spacing/>
        <w:ind/>
      </w:pPr>
      <w:tblPr>
        <w:tblBorders/>
      </w:tblPr>
      <w:tcPr>
        <w:tcBorders/>
      </w:tcPr>
    </w:tblStylePr>
    <w:tblStylePr w:type="lastRow">
      <w:rPr>
        <w:b/>
        <w:color w:val="2e74b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List Table 6 Colorful - Accent 6"/>
    <w:basedOn w:val="90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List Table 7 Colorful"/>
    <w:basedOn w:val="90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830">
    <w:name w:val="List Table 7 Colorful - Accent 1"/>
    <w:basedOn w:val="90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54275" w:themeColor="accent1" w:themeShade="95"/>
        <w:sz w:val="22"/>
      </w:rPr>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rPr>
        <w:rFonts w:ascii="Arial" w:hAnsi="Arial"/>
        <w:color w:val="254275"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54275"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54275"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54275"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54275" w:themeColor="accent1" w:themeShade="95"/>
        <w:sz w:val="22"/>
      </w:rPr>
      <w:pPr>
        <w:pBdr/>
        <w:spacing/>
        <w:ind/>
      </w:pPr>
      <w:tblPr>
        <w:tblBorders/>
      </w:tblPr>
      <w:tcPr>
        <w:tcBorders/>
      </w:tcPr>
    </w:tblStylePr>
  </w:style>
  <w:style w:type="table" w:styleId="831">
    <w:name w:val="List Table 7 Colorful - Accent 2"/>
    <w:basedOn w:val="90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832">
    <w:name w:val="List Table 7 Colorful - Accent 3"/>
    <w:basedOn w:val="90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67676"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833">
    <w:name w:val="List Table 7 Colorful - Accent 4"/>
    <w:basedOn w:val="90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834">
    <w:name w:val="List Table 7 Colorful - Accent 5"/>
    <w:basedOn w:val="90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2e74b3" w:themeColor="accent5" w:themeTint="9A" w:themeShade="95"/>
        <w:sz w:val="22"/>
      </w:rPr>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rPr>
        <w:rFonts w:ascii="Arial" w:hAnsi="Arial"/>
        <w:color w:val="2e74b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e74b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2e74b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2e74b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2e74b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e74b3" w:themeColor="accent5" w:themeTint="9A" w:themeShade="95"/>
        <w:sz w:val="22"/>
      </w:rPr>
      <w:pPr>
        <w:pBdr/>
        <w:spacing/>
        <w:ind/>
      </w:pPr>
      <w:tblPr>
        <w:tblBorders/>
      </w:tblPr>
      <w:tcPr>
        <w:tcBorders/>
      </w:tcPr>
    </w:tblStylePr>
  </w:style>
  <w:style w:type="table" w:styleId="835">
    <w:name w:val="List Table 7 Colorful - Accent 6"/>
    <w:basedOn w:val="90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836">
    <w:name w:val="Lined - Accent"/>
    <w:basedOn w:val="9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Lined - Accent 1"/>
    <w:basedOn w:val="9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Lined - Accent 2"/>
    <w:basedOn w:val="9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Lined - Accent 3"/>
    <w:basedOn w:val="9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Lined - Accent 4"/>
    <w:basedOn w:val="9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Lined - Accent 5"/>
    <w:basedOn w:val="9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firstCol">
      <w:rPr>
        <w:rFonts w:ascii="Arial" w:hAnsi="Arial"/>
        <w:color w:val="f2f2f2"/>
        <w:sz w:val="22"/>
      </w:rPr>
      <w:pPr>
        <w:pBdr/>
        <w:spacing/>
        <w:ind/>
      </w:pPr>
      <w:tblPr>
        <w:tblBorders/>
      </w:tblPr>
      <w:tcPr>
        <w:shd w:val="clear" w:color="ffffff" w:themeColor="accent5" w:fill="5b9bd5" w:themeFill="accent5"/>
        <w:tcBorders/>
      </w:tcPr>
    </w:tblStylePr>
    <w:tblStylePr w:type="firstRow">
      <w:rPr>
        <w:rFonts w:ascii="Arial" w:hAnsi="Arial"/>
        <w:color w:val="f2f2f2"/>
        <w:sz w:val="22"/>
      </w:rPr>
      <w:pPr>
        <w:pBdr/>
        <w:spacing/>
        <w:ind/>
      </w:pPr>
      <w:tblPr>
        <w:tblBorders/>
      </w:tblPr>
      <w:tcPr>
        <w:shd w:val="clear" w:color="ffffff" w:themeColor="accent5" w:fill="5b9bd5" w:themeFill="accent5"/>
        <w:tcBorders/>
      </w:tcPr>
    </w:tblStylePr>
    <w:tblStylePr w:type="lastCol">
      <w:rPr>
        <w:rFonts w:ascii="Arial" w:hAnsi="Arial"/>
        <w:color w:val="f2f2f2"/>
        <w:sz w:val="22"/>
      </w:rPr>
      <w:pPr>
        <w:pBdr/>
        <w:spacing/>
        <w:ind/>
      </w:pPr>
      <w:tblPr>
        <w:tblBorders/>
      </w:tblPr>
      <w:tcPr>
        <w:shd w:val="clear" w:color="ffffff" w:themeColor="accent5" w:fill="5b9bd5" w:themeFill="accent5"/>
        <w:tcBorders/>
      </w:tcPr>
    </w:tblStylePr>
    <w:tblStylePr w:type="lastRow">
      <w:rPr>
        <w:rFonts w:ascii="Arial" w:hAnsi="Arial"/>
        <w:color w:val="f2f2f2"/>
        <w:sz w:val="22"/>
      </w:rPr>
      <w:pPr>
        <w:pBdr/>
        <w:spacing/>
        <w:ind/>
      </w:pPr>
      <w:tblPr>
        <w:tblBorders/>
      </w:tblPr>
      <w:tcPr>
        <w:shd w:val="clear" w:color="ffffff"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Lined - Accent 6"/>
    <w:basedOn w:val="9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Bordered &amp; Lined - Accent"/>
    <w:basedOn w:val="90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Bordered &amp; Lined - Accent 1"/>
    <w:basedOn w:val="90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Bordered &amp; Lined - Accent 2"/>
    <w:basedOn w:val="90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Bordered &amp; Lined - Accent 3"/>
    <w:basedOn w:val="90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Bordered &amp; Lined - Accent 4"/>
    <w:basedOn w:val="90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Bordered &amp; Lined - Accent 5"/>
    <w:basedOn w:val="90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firstCol">
      <w:rPr>
        <w:rFonts w:ascii="Arial" w:hAnsi="Arial"/>
        <w:color w:val="f2f2f2"/>
        <w:sz w:val="22"/>
      </w:rPr>
      <w:pPr>
        <w:pBdr/>
        <w:spacing/>
        <w:ind/>
      </w:pPr>
      <w:tblPr>
        <w:tblBorders/>
      </w:tblPr>
      <w:tcPr>
        <w:shd w:val="clear" w:color="ffffff" w:themeColor="accent5" w:fill="5b9bd5" w:themeFill="accent5"/>
        <w:tcBorders/>
      </w:tcPr>
    </w:tblStylePr>
    <w:tblStylePr w:type="firstRow">
      <w:rPr>
        <w:rFonts w:ascii="Arial" w:hAnsi="Arial"/>
        <w:color w:val="f2f2f2"/>
        <w:sz w:val="22"/>
      </w:rPr>
      <w:pPr>
        <w:pBdr/>
        <w:spacing/>
        <w:ind/>
      </w:pPr>
      <w:tblPr>
        <w:tblBorders/>
      </w:tblPr>
      <w:tcPr>
        <w:shd w:val="clear" w:color="ffffff" w:themeColor="accent5" w:fill="5b9bd5" w:themeFill="accent5"/>
        <w:tcBorders/>
      </w:tcPr>
    </w:tblStylePr>
    <w:tblStylePr w:type="lastCol">
      <w:rPr>
        <w:rFonts w:ascii="Arial" w:hAnsi="Arial"/>
        <w:color w:val="f2f2f2"/>
        <w:sz w:val="22"/>
      </w:rPr>
      <w:pPr>
        <w:pBdr/>
        <w:spacing/>
        <w:ind/>
      </w:pPr>
      <w:tblPr>
        <w:tblBorders/>
      </w:tblPr>
      <w:tcPr>
        <w:shd w:val="clear" w:color="ffffff" w:themeColor="accent5" w:fill="5b9bd5" w:themeFill="accent5"/>
        <w:tcBorders/>
      </w:tcPr>
    </w:tblStylePr>
    <w:tblStylePr w:type="lastRow">
      <w:rPr>
        <w:rFonts w:ascii="Arial" w:hAnsi="Arial"/>
        <w:color w:val="f2f2f2"/>
        <w:sz w:val="22"/>
      </w:rPr>
      <w:pPr>
        <w:pBdr/>
        <w:spacing/>
        <w:ind/>
      </w:pPr>
      <w:tblPr>
        <w:tblBorders/>
      </w:tblPr>
      <w:tcPr>
        <w:shd w:val="clear" w:color="ffffff"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Bordered &amp; Lined - Accent 6"/>
    <w:basedOn w:val="90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Bordered"/>
    <w:basedOn w:val="90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Bordered - Accent 1"/>
    <w:basedOn w:val="9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Bordered - Accent 2"/>
    <w:basedOn w:val="9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Bordered - Accent 3"/>
    <w:basedOn w:val="9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Bordered - Accent 4"/>
    <w:basedOn w:val="9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Bordered - Accent 5"/>
    <w:basedOn w:val="9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Bordered - Accent 6"/>
    <w:basedOn w:val="9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57">
    <w:name w:val="Heading 3"/>
    <w:basedOn w:val="903"/>
    <w:next w:val="903"/>
    <w:link w:val="863"/>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858">
    <w:name w:val="Heading 4"/>
    <w:basedOn w:val="903"/>
    <w:next w:val="903"/>
    <w:link w:val="864"/>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859">
    <w:name w:val="Heading 5"/>
    <w:basedOn w:val="903"/>
    <w:next w:val="903"/>
    <w:link w:val="865"/>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860">
    <w:name w:val="Heading 6"/>
    <w:basedOn w:val="903"/>
    <w:next w:val="903"/>
    <w:link w:val="866"/>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861">
    <w:name w:val="Heading 8"/>
    <w:basedOn w:val="903"/>
    <w:next w:val="903"/>
    <w:link w:val="86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character" w:styleId="862">
    <w:name w:val="Heading 2 Char"/>
    <w:basedOn w:val="908"/>
    <w:link w:val="905"/>
    <w:uiPriority w:val="9"/>
    <w:pPr>
      <w:pBdr/>
      <w:spacing/>
      <w:ind/>
    </w:pPr>
    <w:rPr>
      <w:rFonts w:ascii="Arial" w:hAnsi="Arial" w:eastAsia="Arial" w:cs="Arial"/>
      <w:color w:val="0f4761" w:themeColor="accent1" w:themeShade="BF"/>
      <w:sz w:val="32"/>
      <w:szCs w:val="32"/>
    </w:rPr>
  </w:style>
  <w:style w:type="character" w:styleId="863">
    <w:name w:val="Heading 3 Char"/>
    <w:basedOn w:val="908"/>
    <w:link w:val="857"/>
    <w:uiPriority w:val="9"/>
    <w:pPr>
      <w:pBdr/>
      <w:spacing/>
      <w:ind/>
    </w:pPr>
    <w:rPr>
      <w:rFonts w:ascii="Arial" w:hAnsi="Arial" w:eastAsia="Arial" w:cs="Arial"/>
      <w:color w:val="0f4761" w:themeColor="accent1" w:themeShade="BF"/>
      <w:sz w:val="28"/>
      <w:szCs w:val="28"/>
    </w:rPr>
  </w:style>
  <w:style w:type="character" w:styleId="864">
    <w:name w:val="Heading 4 Char"/>
    <w:basedOn w:val="908"/>
    <w:link w:val="858"/>
    <w:uiPriority w:val="9"/>
    <w:pPr>
      <w:pBdr/>
      <w:spacing/>
      <w:ind/>
    </w:pPr>
    <w:rPr>
      <w:rFonts w:ascii="Arial" w:hAnsi="Arial" w:eastAsia="Arial" w:cs="Arial"/>
      <w:i/>
      <w:iCs/>
      <w:color w:val="0f4761" w:themeColor="accent1" w:themeShade="BF"/>
    </w:rPr>
  </w:style>
  <w:style w:type="character" w:styleId="865">
    <w:name w:val="Heading 5 Char"/>
    <w:basedOn w:val="908"/>
    <w:link w:val="859"/>
    <w:uiPriority w:val="9"/>
    <w:pPr>
      <w:pBdr/>
      <w:spacing/>
      <w:ind/>
    </w:pPr>
    <w:rPr>
      <w:rFonts w:ascii="Arial" w:hAnsi="Arial" w:eastAsia="Arial" w:cs="Arial"/>
      <w:color w:val="0f4761" w:themeColor="accent1" w:themeShade="BF"/>
    </w:rPr>
  </w:style>
  <w:style w:type="character" w:styleId="866">
    <w:name w:val="Heading 6 Char"/>
    <w:basedOn w:val="908"/>
    <w:link w:val="860"/>
    <w:uiPriority w:val="9"/>
    <w:pPr>
      <w:pBdr/>
      <w:spacing/>
      <w:ind/>
    </w:pPr>
    <w:rPr>
      <w:rFonts w:ascii="Arial" w:hAnsi="Arial" w:eastAsia="Arial" w:cs="Arial"/>
      <w:i/>
      <w:iCs/>
      <w:color w:val="595959" w:themeColor="text1" w:themeTint="A6"/>
    </w:rPr>
  </w:style>
  <w:style w:type="character" w:styleId="867">
    <w:name w:val="Heading 8 Char"/>
    <w:basedOn w:val="908"/>
    <w:link w:val="861"/>
    <w:uiPriority w:val="9"/>
    <w:pPr>
      <w:pBdr/>
      <w:spacing/>
      <w:ind/>
    </w:pPr>
    <w:rPr>
      <w:rFonts w:ascii="Arial" w:hAnsi="Arial" w:eastAsia="Arial" w:cs="Arial"/>
      <w:i/>
      <w:iCs/>
      <w:color w:val="272727" w:themeColor="text1" w:themeTint="D8"/>
    </w:rPr>
  </w:style>
  <w:style w:type="character" w:styleId="868">
    <w:name w:val="Heading 9 Char"/>
    <w:basedOn w:val="908"/>
    <w:link w:val="907"/>
    <w:uiPriority w:val="9"/>
    <w:pPr>
      <w:pBdr/>
      <w:spacing/>
      <w:ind/>
    </w:pPr>
    <w:rPr>
      <w:rFonts w:ascii="Arial" w:hAnsi="Arial" w:eastAsia="Arial" w:cs="Arial"/>
      <w:i/>
      <w:iCs/>
      <w:color w:val="272727" w:themeColor="text1" w:themeTint="D8"/>
    </w:rPr>
  </w:style>
  <w:style w:type="paragraph" w:styleId="869">
    <w:name w:val="Title"/>
    <w:basedOn w:val="903"/>
    <w:next w:val="903"/>
    <w:link w:val="870"/>
    <w:uiPriority w:val="10"/>
    <w:qFormat/>
    <w:pPr>
      <w:pBdr/>
      <w:spacing w:after="80" w:line="240" w:lineRule="auto"/>
      <w:ind/>
      <w:contextualSpacing w:val="true"/>
    </w:pPr>
    <w:rPr>
      <w:rFonts w:ascii="Arial" w:hAnsi="Arial" w:eastAsia="Arial" w:cs="Arial"/>
      <w:spacing w:val="-10"/>
      <w:sz w:val="56"/>
      <w:szCs w:val="56"/>
    </w:rPr>
  </w:style>
  <w:style w:type="character" w:styleId="870">
    <w:name w:val="Title Char"/>
    <w:basedOn w:val="908"/>
    <w:link w:val="869"/>
    <w:uiPriority w:val="10"/>
    <w:pPr>
      <w:pBdr/>
      <w:spacing/>
      <w:ind/>
    </w:pPr>
    <w:rPr>
      <w:rFonts w:ascii="Arial" w:hAnsi="Arial" w:eastAsia="Arial" w:cs="Arial"/>
      <w:spacing w:val="-10"/>
      <w:sz w:val="56"/>
      <w:szCs w:val="56"/>
    </w:rPr>
  </w:style>
  <w:style w:type="paragraph" w:styleId="871">
    <w:name w:val="Subtitle"/>
    <w:basedOn w:val="903"/>
    <w:next w:val="903"/>
    <w:link w:val="872"/>
    <w:uiPriority w:val="11"/>
    <w:qFormat/>
    <w:pPr>
      <w:numPr>
        <w:ilvl w:val="1"/>
      </w:numPr>
      <w:pBdr/>
      <w:spacing/>
      <w:ind/>
    </w:pPr>
    <w:rPr>
      <w:color w:val="595959" w:themeColor="text1" w:themeTint="A6"/>
      <w:spacing w:val="15"/>
      <w:sz w:val="28"/>
      <w:szCs w:val="28"/>
    </w:rPr>
  </w:style>
  <w:style w:type="character" w:styleId="872">
    <w:name w:val="Subtitle Char"/>
    <w:basedOn w:val="908"/>
    <w:link w:val="871"/>
    <w:uiPriority w:val="11"/>
    <w:pPr>
      <w:pBdr/>
      <w:spacing/>
      <w:ind/>
    </w:pPr>
    <w:rPr>
      <w:color w:val="595959" w:themeColor="text1" w:themeTint="A6"/>
      <w:spacing w:val="15"/>
      <w:sz w:val="28"/>
      <w:szCs w:val="28"/>
    </w:rPr>
  </w:style>
  <w:style w:type="paragraph" w:styleId="873">
    <w:name w:val="Quote"/>
    <w:basedOn w:val="903"/>
    <w:next w:val="903"/>
    <w:link w:val="874"/>
    <w:uiPriority w:val="29"/>
    <w:qFormat/>
    <w:pPr>
      <w:pBdr/>
      <w:spacing w:before="160"/>
      <w:ind/>
      <w:jc w:val="center"/>
    </w:pPr>
    <w:rPr>
      <w:i/>
      <w:iCs/>
      <w:color w:val="404040" w:themeColor="text1" w:themeTint="BF"/>
    </w:rPr>
  </w:style>
  <w:style w:type="character" w:styleId="874">
    <w:name w:val="Quote Char"/>
    <w:basedOn w:val="908"/>
    <w:link w:val="873"/>
    <w:uiPriority w:val="29"/>
    <w:pPr>
      <w:pBdr/>
      <w:spacing/>
      <w:ind/>
    </w:pPr>
    <w:rPr>
      <w:i/>
      <w:iCs/>
      <w:color w:val="404040" w:themeColor="text1" w:themeTint="BF"/>
    </w:rPr>
  </w:style>
  <w:style w:type="character" w:styleId="875">
    <w:name w:val="Intense Emphasis"/>
    <w:basedOn w:val="908"/>
    <w:uiPriority w:val="21"/>
    <w:qFormat/>
    <w:pPr>
      <w:pBdr/>
      <w:spacing/>
      <w:ind/>
    </w:pPr>
    <w:rPr>
      <w:i/>
      <w:iCs/>
      <w:color w:val="0f4761" w:themeColor="accent1" w:themeShade="BF"/>
    </w:rPr>
  </w:style>
  <w:style w:type="paragraph" w:styleId="876">
    <w:name w:val="Intense Quote"/>
    <w:basedOn w:val="903"/>
    <w:next w:val="903"/>
    <w:link w:val="877"/>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877">
    <w:name w:val="Intense Quote Char"/>
    <w:basedOn w:val="908"/>
    <w:link w:val="876"/>
    <w:uiPriority w:val="30"/>
    <w:pPr>
      <w:pBdr/>
      <w:spacing/>
      <w:ind/>
    </w:pPr>
    <w:rPr>
      <w:i/>
      <w:iCs/>
      <w:color w:val="0f4761" w:themeColor="accent1" w:themeShade="BF"/>
    </w:rPr>
  </w:style>
  <w:style w:type="character" w:styleId="878">
    <w:name w:val="Intense Reference"/>
    <w:basedOn w:val="908"/>
    <w:uiPriority w:val="32"/>
    <w:qFormat/>
    <w:pPr>
      <w:pBdr/>
      <w:spacing/>
      <w:ind/>
    </w:pPr>
    <w:rPr>
      <w:b/>
      <w:bCs/>
      <w:smallCaps/>
      <w:color w:val="0f4761" w:themeColor="accent1" w:themeShade="BF"/>
      <w:spacing w:val="5"/>
    </w:rPr>
  </w:style>
  <w:style w:type="paragraph" w:styleId="879">
    <w:name w:val="No Spacing"/>
    <w:basedOn w:val="903"/>
    <w:uiPriority w:val="1"/>
    <w:qFormat/>
    <w:pPr>
      <w:pBdr/>
      <w:spacing w:after="0" w:line="240" w:lineRule="auto"/>
      <w:ind/>
    </w:pPr>
  </w:style>
  <w:style w:type="character" w:styleId="880">
    <w:name w:val="Subtle Emphasis"/>
    <w:basedOn w:val="908"/>
    <w:uiPriority w:val="19"/>
    <w:qFormat/>
    <w:pPr>
      <w:pBdr/>
      <w:spacing/>
      <w:ind/>
    </w:pPr>
    <w:rPr>
      <w:i/>
      <w:iCs/>
      <w:color w:val="404040" w:themeColor="text1" w:themeTint="BF"/>
    </w:rPr>
  </w:style>
  <w:style w:type="character" w:styleId="881">
    <w:name w:val="Subtle Reference"/>
    <w:basedOn w:val="908"/>
    <w:uiPriority w:val="31"/>
    <w:qFormat/>
    <w:pPr>
      <w:pBdr/>
      <w:spacing/>
      <w:ind/>
    </w:pPr>
    <w:rPr>
      <w:smallCaps/>
      <w:color w:val="5a5a5a" w:themeColor="text1" w:themeTint="A5"/>
    </w:rPr>
  </w:style>
  <w:style w:type="character" w:styleId="882">
    <w:name w:val="Book Title"/>
    <w:basedOn w:val="908"/>
    <w:uiPriority w:val="33"/>
    <w:qFormat/>
    <w:pPr>
      <w:pBdr/>
      <w:spacing/>
      <w:ind/>
    </w:pPr>
    <w:rPr>
      <w:b/>
      <w:bCs/>
      <w:i/>
      <w:iCs/>
      <w:spacing w:val="5"/>
    </w:rPr>
  </w:style>
  <w:style w:type="character" w:styleId="883">
    <w:name w:val="Footer Char"/>
    <w:basedOn w:val="908"/>
    <w:link w:val="914"/>
    <w:uiPriority w:val="99"/>
    <w:pPr>
      <w:pBdr/>
      <w:spacing/>
      <w:ind/>
    </w:pPr>
  </w:style>
  <w:style w:type="paragraph" w:styleId="884">
    <w:name w:val="Caption"/>
    <w:basedOn w:val="903"/>
    <w:next w:val="903"/>
    <w:uiPriority w:val="35"/>
    <w:unhideWhenUsed/>
    <w:qFormat/>
    <w:pPr>
      <w:pBdr/>
      <w:spacing w:after="200" w:line="240" w:lineRule="auto"/>
      <w:ind/>
    </w:pPr>
    <w:rPr>
      <w:i/>
      <w:iCs/>
      <w:color w:val="0e2841" w:themeColor="text2"/>
      <w:sz w:val="18"/>
      <w:szCs w:val="18"/>
    </w:rPr>
  </w:style>
  <w:style w:type="paragraph" w:styleId="885">
    <w:name w:val="footnote text"/>
    <w:basedOn w:val="903"/>
    <w:link w:val="886"/>
    <w:uiPriority w:val="99"/>
    <w:semiHidden/>
    <w:unhideWhenUsed/>
    <w:pPr>
      <w:pBdr/>
      <w:spacing w:after="0" w:line="240" w:lineRule="auto"/>
      <w:ind/>
    </w:pPr>
    <w:rPr>
      <w:sz w:val="20"/>
      <w:szCs w:val="20"/>
    </w:rPr>
  </w:style>
  <w:style w:type="character" w:styleId="886">
    <w:name w:val="Footnote Text Char"/>
    <w:basedOn w:val="908"/>
    <w:link w:val="885"/>
    <w:uiPriority w:val="99"/>
    <w:semiHidden/>
    <w:pPr>
      <w:pBdr/>
      <w:spacing/>
      <w:ind/>
    </w:pPr>
    <w:rPr>
      <w:sz w:val="20"/>
      <w:szCs w:val="20"/>
    </w:rPr>
  </w:style>
  <w:style w:type="character" w:styleId="887">
    <w:name w:val="footnote reference"/>
    <w:basedOn w:val="908"/>
    <w:uiPriority w:val="99"/>
    <w:semiHidden/>
    <w:unhideWhenUsed/>
    <w:pPr>
      <w:pBdr/>
      <w:spacing/>
      <w:ind/>
    </w:pPr>
    <w:rPr>
      <w:vertAlign w:val="superscript"/>
    </w:rPr>
  </w:style>
  <w:style w:type="paragraph" w:styleId="888">
    <w:name w:val="endnote text"/>
    <w:basedOn w:val="903"/>
    <w:link w:val="889"/>
    <w:uiPriority w:val="99"/>
    <w:semiHidden/>
    <w:unhideWhenUsed/>
    <w:pPr>
      <w:pBdr/>
      <w:spacing w:after="0" w:line="240" w:lineRule="auto"/>
      <w:ind/>
    </w:pPr>
    <w:rPr>
      <w:sz w:val="20"/>
      <w:szCs w:val="20"/>
    </w:rPr>
  </w:style>
  <w:style w:type="character" w:styleId="889">
    <w:name w:val="Endnote Text Char"/>
    <w:basedOn w:val="908"/>
    <w:link w:val="888"/>
    <w:uiPriority w:val="99"/>
    <w:semiHidden/>
    <w:pPr>
      <w:pBdr/>
      <w:spacing/>
      <w:ind/>
    </w:pPr>
    <w:rPr>
      <w:sz w:val="20"/>
      <w:szCs w:val="20"/>
    </w:rPr>
  </w:style>
  <w:style w:type="character" w:styleId="890">
    <w:name w:val="endnote reference"/>
    <w:basedOn w:val="908"/>
    <w:uiPriority w:val="99"/>
    <w:semiHidden/>
    <w:unhideWhenUsed/>
    <w:pPr>
      <w:pBdr/>
      <w:spacing/>
      <w:ind/>
    </w:pPr>
    <w:rPr>
      <w:vertAlign w:val="superscript"/>
    </w:rPr>
  </w:style>
  <w:style w:type="paragraph" w:styleId="891">
    <w:name w:val="toc 1"/>
    <w:basedOn w:val="903"/>
    <w:next w:val="903"/>
    <w:uiPriority w:val="39"/>
    <w:unhideWhenUsed/>
    <w:pPr>
      <w:pBdr/>
      <w:spacing w:after="100"/>
      <w:ind/>
    </w:pPr>
  </w:style>
  <w:style w:type="paragraph" w:styleId="892">
    <w:name w:val="toc 2"/>
    <w:basedOn w:val="903"/>
    <w:next w:val="903"/>
    <w:uiPriority w:val="39"/>
    <w:unhideWhenUsed/>
    <w:pPr>
      <w:pBdr/>
      <w:spacing w:after="100"/>
      <w:ind w:left="220"/>
    </w:pPr>
  </w:style>
  <w:style w:type="paragraph" w:styleId="893">
    <w:name w:val="toc 3"/>
    <w:basedOn w:val="903"/>
    <w:next w:val="903"/>
    <w:uiPriority w:val="39"/>
    <w:unhideWhenUsed/>
    <w:pPr>
      <w:pBdr/>
      <w:spacing w:after="100"/>
      <w:ind w:left="440"/>
    </w:pPr>
  </w:style>
  <w:style w:type="paragraph" w:styleId="894">
    <w:name w:val="toc 4"/>
    <w:basedOn w:val="903"/>
    <w:next w:val="903"/>
    <w:uiPriority w:val="39"/>
    <w:unhideWhenUsed/>
    <w:pPr>
      <w:pBdr/>
      <w:spacing w:after="100"/>
      <w:ind w:left="660"/>
    </w:pPr>
  </w:style>
  <w:style w:type="paragraph" w:styleId="895">
    <w:name w:val="toc 5"/>
    <w:basedOn w:val="903"/>
    <w:next w:val="903"/>
    <w:uiPriority w:val="39"/>
    <w:unhideWhenUsed/>
    <w:pPr>
      <w:pBdr/>
      <w:spacing w:after="100"/>
      <w:ind w:left="880"/>
    </w:pPr>
  </w:style>
  <w:style w:type="paragraph" w:styleId="896">
    <w:name w:val="toc 6"/>
    <w:basedOn w:val="903"/>
    <w:next w:val="903"/>
    <w:uiPriority w:val="39"/>
    <w:unhideWhenUsed/>
    <w:pPr>
      <w:pBdr/>
      <w:spacing w:after="100"/>
      <w:ind w:left="1100"/>
    </w:pPr>
  </w:style>
  <w:style w:type="paragraph" w:styleId="897">
    <w:name w:val="toc 7"/>
    <w:basedOn w:val="903"/>
    <w:next w:val="903"/>
    <w:uiPriority w:val="39"/>
    <w:unhideWhenUsed/>
    <w:pPr>
      <w:pBdr/>
      <w:spacing w:after="100"/>
      <w:ind w:left="1320"/>
    </w:pPr>
  </w:style>
  <w:style w:type="paragraph" w:styleId="898">
    <w:name w:val="toc 8"/>
    <w:basedOn w:val="903"/>
    <w:next w:val="903"/>
    <w:uiPriority w:val="39"/>
    <w:unhideWhenUsed/>
    <w:pPr>
      <w:pBdr/>
      <w:spacing w:after="100"/>
      <w:ind w:left="1540"/>
    </w:pPr>
  </w:style>
  <w:style w:type="paragraph" w:styleId="899">
    <w:name w:val="toc 9"/>
    <w:basedOn w:val="903"/>
    <w:next w:val="903"/>
    <w:uiPriority w:val="39"/>
    <w:unhideWhenUsed/>
    <w:pPr>
      <w:pBdr/>
      <w:spacing w:after="100"/>
      <w:ind w:left="1760"/>
    </w:pPr>
  </w:style>
  <w:style w:type="character" w:styleId="900">
    <w:name w:val="Placeholder Text"/>
    <w:basedOn w:val="908"/>
    <w:uiPriority w:val="99"/>
    <w:semiHidden/>
    <w:pPr>
      <w:pBdr/>
      <w:spacing/>
      <w:ind/>
    </w:pPr>
    <w:rPr>
      <w:color w:val="666666"/>
    </w:rPr>
  </w:style>
  <w:style w:type="paragraph" w:styleId="901">
    <w:name w:val="TOC Heading"/>
    <w:uiPriority w:val="39"/>
    <w:unhideWhenUsed/>
    <w:pPr>
      <w:pBdr/>
      <w:spacing/>
      <w:ind/>
    </w:pPr>
  </w:style>
  <w:style w:type="paragraph" w:styleId="902">
    <w:name w:val="table of figures"/>
    <w:basedOn w:val="903"/>
    <w:next w:val="903"/>
    <w:uiPriority w:val="99"/>
    <w:unhideWhenUsed/>
    <w:pPr>
      <w:pBdr/>
      <w:spacing w:after="0" w:afterAutospacing="0"/>
      <w:ind/>
    </w:pPr>
  </w:style>
  <w:style w:type="paragraph" w:styleId="903" w:default="1">
    <w:name w:val="Normal"/>
    <w:qFormat/>
    <w:pPr>
      <w:pBdr/>
      <w:spacing/>
      <w:ind/>
    </w:pPr>
    <w:rPr>
      <w:rFonts w:ascii=".VnTime" w:hAnsi=".VnTime"/>
      <w:lang w:val="en-US" w:eastAsia="en-US"/>
    </w:rPr>
  </w:style>
  <w:style w:type="paragraph" w:styleId="904">
    <w:name w:val="Heading 1"/>
    <w:basedOn w:val="903"/>
    <w:next w:val="903"/>
    <w:link w:val="930"/>
    <w:qFormat/>
    <w:pPr>
      <w:keepNext w:val="true"/>
      <w:pBdr/>
      <w:spacing w:after="60" w:before="240"/>
      <w:ind/>
      <w:outlineLvl w:val="0"/>
    </w:pPr>
    <w:rPr>
      <w:rFonts w:ascii="Calibri Light" w:hAnsi="Calibri Light"/>
      <w:b/>
      <w:bCs/>
      <w:sz w:val="32"/>
      <w:szCs w:val="32"/>
    </w:rPr>
  </w:style>
  <w:style w:type="paragraph" w:styleId="905">
    <w:name w:val="Heading 2"/>
    <w:basedOn w:val="903"/>
    <w:next w:val="903"/>
    <w:qFormat/>
    <w:pPr>
      <w:keepNext w:val="true"/>
      <w:pBdr/>
      <w:spacing w:line="340" w:lineRule="atLeast"/>
      <w:ind/>
      <w:jc w:val="center"/>
      <w:outlineLvl w:val="1"/>
    </w:pPr>
    <w:rPr>
      <w:rFonts w:ascii=".VnTimeH" w:hAnsi=".VnTimeH"/>
      <w:b/>
      <w:sz w:val="24"/>
    </w:rPr>
  </w:style>
  <w:style w:type="paragraph" w:styleId="906">
    <w:name w:val="Heading 7"/>
    <w:basedOn w:val="903"/>
    <w:next w:val="903"/>
    <w:link w:val="926"/>
    <w:semiHidden/>
    <w:unhideWhenUsed/>
    <w:qFormat/>
    <w:pPr>
      <w:pBdr/>
      <w:spacing w:after="60" w:before="240"/>
      <w:ind/>
      <w:outlineLvl w:val="6"/>
    </w:pPr>
    <w:rPr>
      <w:rFonts w:ascii="Calibri" w:hAnsi="Calibri"/>
      <w:sz w:val="24"/>
      <w:szCs w:val="24"/>
    </w:rPr>
  </w:style>
  <w:style w:type="paragraph" w:styleId="907">
    <w:name w:val="Heading 9"/>
    <w:basedOn w:val="903"/>
    <w:next w:val="903"/>
    <w:qFormat/>
    <w:pPr>
      <w:keepNext w:val="true"/>
      <w:pBdr/>
      <w:spacing w:line="340" w:lineRule="atLeast"/>
      <w:ind/>
      <w:jc w:val="center"/>
      <w:outlineLvl w:val="8"/>
    </w:pPr>
    <w:rPr>
      <w:i/>
      <w:sz w:val="26"/>
    </w:rPr>
  </w:style>
  <w:style w:type="character" w:styleId="908" w:default="1">
    <w:name w:val="Default Paragraph Font"/>
    <w:uiPriority w:val="1"/>
    <w:semiHidden/>
    <w:unhideWhenUsed/>
    <w:pPr>
      <w:pBdr/>
      <w:spacing/>
      <w:ind/>
    </w:pPr>
  </w:style>
  <w:style w:type="table" w:styleId="90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10" w:default="1">
    <w:name w:val="No List"/>
    <w:uiPriority w:val="99"/>
    <w:semiHidden/>
    <w:unhideWhenUsed/>
    <w:pPr>
      <w:pBdr/>
      <w:spacing/>
      <w:ind/>
    </w:pPr>
  </w:style>
  <w:style w:type="paragraph" w:styleId="911">
    <w:name w:val="Body Text 2"/>
    <w:basedOn w:val="903"/>
    <w:pPr>
      <w:pBdr/>
      <w:spacing w:after="120" w:before="120" w:line="380" w:lineRule="exact"/>
      <w:ind/>
      <w:jc w:val="center"/>
    </w:pPr>
    <w:rPr>
      <w:rFonts w:ascii=".VnTimeH" w:hAnsi=".VnTimeH"/>
      <w:b/>
      <w:bCs/>
      <w:sz w:val="24"/>
      <w:szCs w:val="24"/>
    </w:rPr>
  </w:style>
  <w:style w:type="table" w:styleId="912">
    <w:name w:val="Table Grid"/>
    <w:basedOn w:val="909"/>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13">
    <w:name w:val="Body Text 3"/>
    <w:basedOn w:val="903"/>
    <w:link w:val="918"/>
    <w:pPr>
      <w:pBdr/>
      <w:spacing w:after="120"/>
      <w:ind/>
    </w:pPr>
    <w:rPr>
      <w:sz w:val="16"/>
      <w:szCs w:val="16"/>
    </w:rPr>
  </w:style>
  <w:style w:type="paragraph" w:styleId="914">
    <w:name w:val="Footer"/>
    <w:basedOn w:val="903"/>
    <w:pPr>
      <w:pBdr/>
      <w:tabs>
        <w:tab w:val="center" w:leader="none" w:pos="4320"/>
        <w:tab w:val="right" w:leader="none" w:pos="8640"/>
      </w:tabs>
      <w:spacing/>
      <w:ind/>
    </w:pPr>
  </w:style>
  <w:style w:type="character" w:styleId="915">
    <w:name w:val="page number"/>
    <w:basedOn w:val="908"/>
    <w:pPr>
      <w:pBdr/>
      <w:spacing/>
      <w:ind/>
    </w:pPr>
  </w:style>
  <w:style w:type="paragraph" w:styleId="916">
    <w:name w:val="Header"/>
    <w:basedOn w:val="903"/>
    <w:link w:val="917"/>
    <w:pPr>
      <w:pBdr/>
      <w:tabs>
        <w:tab w:val="center" w:leader="none" w:pos="4680"/>
        <w:tab w:val="right" w:leader="none" w:pos="9360"/>
      </w:tabs>
      <w:spacing/>
      <w:ind/>
    </w:pPr>
  </w:style>
  <w:style w:type="character" w:styleId="917" w:customStyle="1">
    <w:name w:val="Header Char"/>
    <w:link w:val="916"/>
    <w:pPr>
      <w:pBdr/>
      <w:spacing/>
      <w:ind/>
    </w:pPr>
    <w:rPr>
      <w:rFonts w:ascii=".VnTime" w:hAnsi=".VnTime"/>
    </w:rPr>
  </w:style>
  <w:style w:type="character" w:styleId="918" w:customStyle="1">
    <w:name w:val="Body Text 3 Char"/>
    <w:link w:val="913"/>
    <w:pPr>
      <w:pBdr/>
      <w:spacing/>
      <w:ind/>
    </w:pPr>
    <w:rPr>
      <w:rFonts w:ascii=".VnTime" w:hAnsi=".VnTime"/>
      <w:sz w:val="16"/>
      <w:szCs w:val="16"/>
    </w:rPr>
  </w:style>
  <w:style w:type="character" w:styleId="919">
    <w:name w:val="Hyperlink"/>
    <w:uiPriority w:val="99"/>
    <w:pPr>
      <w:pBdr/>
      <w:spacing/>
      <w:ind/>
    </w:pPr>
    <w:rPr>
      <w:color w:val="0563c1"/>
      <w:u w:val="single"/>
    </w:rPr>
  </w:style>
  <w:style w:type="character" w:styleId="920" w:customStyle="1">
    <w:name w:val="Unresolved Mention1"/>
    <w:uiPriority w:val="99"/>
    <w:semiHidden/>
    <w:unhideWhenUsed/>
    <w:pPr>
      <w:pBdr/>
      <w:spacing/>
      <w:ind/>
    </w:pPr>
    <w:rPr>
      <w:color w:val="808080"/>
      <w:shd w:val="clear" w:color="auto" w:fill="e6e6e6"/>
    </w:rPr>
  </w:style>
  <w:style w:type="paragraph" w:styleId="921">
    <w:name w:val="Balloon Text"/>
    <w:basedOn w:val="903"/>
    <w:link w:val="922"/>
    <w:pPr>
      <w:pBdr/>
      <w:spacing/>
      <w:ind/>
    </w:pPr>
    <w:rPr>
      <w:rFonts w:ascii="Segoe UI" w:hAnsi="Segoe UI"/>
      <w:sz w:val="18"/>
      <w:szCs w:val="18"/>
    </w:rPr>
  </w:style>
  <w:style w:type="character" w:styleId="922" w:customStyle="1">
    <w:name w:val="Balloon Text Char"/>
    <w:link w:val="921"/>
    <w:pPr>
      <w:pBdr/>
      <w:spacing/>
      <w:ind/>
    </w:pPr>
    <w:rPr>
      <w:rFonts w:ascii="Segoe UI" w:hAnsi="Segoe UI" w:cs="Segoe UI"/>
      <w:sz w:val="18"/>
      <w:szCs w:val="18"/>
    </w:rPr>
  </w:style>
  <w:style w:type="paragraph" w:styleId="923">
    <w:name w:val="Normal (Web)"/>
    <w:basedOn w:val="903"/>
    <w:uiPriority w:val="99"/>
    <w:unhideWhenUsed/>
    <w:pPr>
      <w:pBdr/>
      <w:spacing w:after="100" w:afterAutospacing="1" w:before="100" w:beforeAutospacing="1"/>
      <w:ind/>
    </w:pPr>
    <w:rPr>
      <w:rFonts w:ascii="Times New Roman" w:hAnsi="Times New Roman"/>
      <w:sz w:val="24"/>
      <w:szCs w:val="24"/>
    </w:rPr>
  </w:style>
  <w:style w:type="character" w:styleId="924">
    <w:name w:val="Strong"/>
    <w:uiPriority w:val="22"/>
    <w:qFormat/>
    <w:pPr>
      <w:pBdr/>
      <w:spacing/>
      <w:ind/>
    </w:pPr>
    <w:rPr>
      <w:b/>
      <w:bCs/>
    </w:rPr>
  </w:style>
  <w:style w:type="character" w:styleId="925">
    <w:name w:val="Emphasis"/>
    <w:uiPriority w:val="20"/>
    <w:qFormat/>
    <w:pPr>
      <w:pBdr/>
      <w:spacing/>
      <w:ind/>
    </w:pPr>
    <w:rPr>
      <w:i/>
      <w:iCs/>
    </w:rPr>
  </w:style>
  <w:style w:type="character" w:styleId="926" w:customStyle="1">
    <w:name w:val="Heading 7 Char"/>
    <w:link w:val="906"/>
    <w:semiHidden/>
    <w:pPr>
      <w:pBdr/>
      <w:spacing/>
      <w:ind/>
    </w:pPr>
    <w:rPr>
      <w:rFonts w:ascii="Calibri" w:hAnsi="Calibri" w:eastAsia="Times New Roman" w:cs="Times New Roman"/>
      <w:sz w:val="24"/>
      <w:szCs w:val="24"/>
    </w:rPr>
  </w:style>
  <w:style w:type="character" w:styleId="927">
    <w:name w:val="FollowedHyperlink"/>
    <w:pPr>
      <w:pBdr/>
      <w:spacing/>
      <w:ind/>
    </w:pPr>
    <w:rPr>
      <w:color w:val="954f72"/>
      <w:u w:val="single"/>
    </w:rPr>
  </w:style>
  <w:style w:type="paragraph" w:styleId="928">
    <w:name w:val="Body Text Indent"/>
    <w:basedOn w:val="903"/>
    <w:link w:val="929"/>
    <w:pPr>
      <w:pBdr/>
      <w:spacing w:after="120"/>
      <w:ind w:left="283"/>
    </w:pPr>
  </w:style>
  <w:style w:type="character" w:styleId="929" w:customStyle="1">
    <w:name w:val="Body Text Indent Char"/>
    <w:link w:val="928"/>
    <w:pPr>
      <w:pBdr/>
      <w:spacing/>
      <w:ind/>
    </w:pPr>
    <w:rPr>
      <w:rFonts w:ascii=".VnTime" w:hAnsi=".VnTime"/>
    </w:rPr>
  </w:style>
  <w:style w:type="character" w:styleId="930" w:customStyle="1">
    <w:name w:val="Heading 1 Char"/>
    <w:link w:val="904"/>
    <w:pPr>
      <w:pBdr/>
      <w:spacing/>
      <w:ind/>
    </w:pPr>
    <w:rPr>
      <w:rFonts w:ascii="Calibri Light" w:hAnsi="Calibri Light"/>
      <w:b/>
      <w:bCs/>
      <w:sz w:val="32"/>
      <w:szCs w:val="32"/>
    </w:rPr>
  </w:style>
  <w:style w:type="paragraph" w:styleId="931">
    <w:name w:val="Body Text"/>
    <w:basedOn w:val="903"/>
    <w:link w:val="932"/>
    <w:pPr>
      <w:pBdr/>
      <w:spacing w:after="120"/>
      <w:ind/>
    </w:pPr>
    <w:rPr>
      <w:sz w:val="26"/>
      <w:szCs w:val="26"/>
    </w:rPr>
  </w:style>
  <w:style w:type="character" w:styleId="932" w:customStyle="1">
    <w:name w:val="Body Text Char"/>
    <w:link w:val="931"/>
    <w:pPr>
      <w:pBdr/>
      <w:spacing/>
      <w:ind/>
    </w:pPr>
    <w:rPr>
      <w:rFonts w:ascii=".VnTime" w:hAnsi=".VnTime"/>
      <w:sz w:val="26"/>
      <w:szCs w:val="26"/>
    </w:rPr>
  </w:style>
  <w:style w:type="paragraph" w:styleId="933">
    <w:name w:val="List Paragraph"/>
    <w:basedOn w:val="903"/>
    <w:uiPriority w:val="1"/>
    <w:qFormat/>
    <w:pPr>
      <w:widowControl w:val="false"/>
      <w:pBdr/>
      <w:spacing/>
      <w:ind w:hanging="356" w:left="251"/>
    </w:pPr>
    <w:rPr>
      <w:rFonts w:ascii="Times New Roman" w:hAnsi="Times New Roman"/>
      <w:sz w:val="22"/>
      <w:szCs w:val="22"/>
    </w:rPr>
  </w:style>
  <w:style w:type="paragraph" w:styleId="934" w:customStyle="1">
    <w:name w:val="Table Paragraph"/>
    <w:basedOn w:val="903"/>
    <w:uiPriority w:val="1"/>
    <w:qFormat/>
    <w:pPr>
      <w:widowControl w:val="false"/>
      <w:pBdr/>
      <w:spacing/>
      <w:ind/>
    </w:pPr>
    <w:rPr>
      <w:rFonts w:ascii="Times New Roman" w:hAnsi="Times New Roman"/>
      <w:sz w:val="22"/>
      <w:szCs w:val="22"/>
    </w:rPr>
  </w:style>
  <w:style w:type="character" w:styleId="935" w:customStyle="1">
    <w:name w:val="Unresolved Mention"/>
    <w:basedOn w:val="90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yperlink" Target="https://uneti.edu.vn/category/cong-tac-sinh-vien/" TargetMode="External"/><Relationship Id="rId11" Type="http://schemas.openxmlformats.org/officeDocument/2006/relationships/hyperlink" Target="https://uneti.edu.vn/category/huong-dan-nhap-hoc-va-dau-khoa/khoa-20-tuyen-sinh-nam-2026/" TargetMode="External"/><Relationship Id="rId12" Type="http://schemas.openxmlformats.org/officeDocument/2006/relationships/hyperlink" Target="https://dkxt.uneti.edu.vn/dk-lop-chat-luong" TargetMode="External"/><Relationship Id="rId13" Type="http://schemas.openxmlformats.org/officeDocument/2006/relationships/hyperlink" Target="https://uneti.edu.vn/thong-bao-ve-viec-kien-toan-ban-can-su-bch-chi-doan-cac-lop-nam-hoc-2025-2026/" TargetMode="External"/><Relationship Id="rId14" Type="http://schemas.openxmlformats.org/officeDocument/2006/relationships/hyperlink" Target="https://uneti.edu.vn/tb-hdnh-2026/" TargetMode="External"/><Relationship Id="rId15" Type="http://schemas.openxmlformats.org/officeDocument/2006/relationships/hyperlink" Target="https://uneti.edu.vn/thong-bao-huong-dan-nop-ho-so-che-do-chinh-sach-nam-hoc-2026-2027-doi-voi-sinh-vien-dai-hoc-he-chinh-quy/" TargetMode="External"/><Relationship Id="rId16" Type="http://schemas.openxmlformats.org/officeDocument/2006/relationships/hyperlink" Target="https://uneti.edu.vn/thong-bao-thu-ho-so-dang-ky-xet-cap-hoc-bong-ho-tro-hoc-tap-ki-1-nam-hoc-2026-2027/" TargetMode="External"/><Relationship Id="rId17" Type="http://schemas.openxmlformats.org/officeDocument/2006/relationships/hyperlink" Target="https://uneti.edu.vn/thong-bao-trien-khai-vhhd-sv-2024-2025/"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ONLYOFFICE/9.4.0.129</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CÔNG THƯƠNG</dc:title>
  <dc:subject/>
  <dc:creator>User</dc:creator>
  <cp:keywords/>
  <cp:revision>22</cp:revision>
  <dcterms:created xsi:type="dcterms:W3CDTF">2023-08-27T17:45:00Z</dcterms:created>
  <dcterms:modified xsi:type="dcterms:W3CDTF">2026-08-27T04:32:43Z</dcterms:modified>
</cp:coreProperties>
</file>