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632" w:type="dxa"/>
        <w:tblInd w:w="-1134" w:type="dxa"/>
        <w:tblLayout w:type="fixed"/>
        <w:tblLook w:val="0000" w:firstRow="0" w:lastRow="0" w:firstColumn="0" w:lastColumn="0" w:noHBand="0" w:noVBand="0"/>
      </w:tblPr>
      <w:tblGrid>
        <w:gridCol w:w="6237"/>
        <w:gridCol w:w="4395"/>
      </w:tblGrid>
      <w:tr w:rsidR="008D0BDC" w14:paraId="0115F2A8" w14:textId="77777777">
        <w:trPr>
          <w:trHeight w:val="1917"/>
        </w:trPr>
        <w:tc>
          <w:tcPr>
            <w:tcW w:w="6237" w:type="dxa"/>
          </w:tcPr>
          <w:p w14:paraId="0115F2A0" w14:textId="77777777" w:rsidR="008D0BDC" w:rsidRDefault="003748C1">
            <w:pPr>
              <w:pBdr>
                <w:top w:val="nil"/>
                <w:left w:val="nil"/>
                <w:bottom w:val="nil"/>
                <w:right w:val="nil"/>
                <w:between w:val="nil"/>
              </w:pBdr>
              <w:tabs>
                <w:tab w:val="left" w:pos="5387"/>
              </w:tabs>
              <w:spacing w:line="256" w:lineRule="auto"/>
              <w:jc w:val="center"/>
              <w:rPr>
                <w:color w:val="000000"/>
                <w:sz w:val="26"/>
                <w:szCs w:val="26"/>
              </w:rPr>
            </w:pPr>
            <w:r>
              <w:rPr>
                <w:color w:val="000000"/>
                <w:sz w:val="26"/>
                <w:szCs w:val="26"/>
              </w:rPr>
              <w:t>ĐẢNG BỘ UBND TỈNH NINH BÌNH</w:t>
            </w:r>
          </w:p>
          <w:p w14:paraId="0115F2A1" w14:textId="77777777" w:rsidR="008D0BDC" w:rsidRDefault="003748C1">
            <w:pPr>
              <w:pBdr>
                <w:top w:val="nil"/>
                <w:left w:val="nil"/>
                <w:bottom w:val="nil"/>
                <w:right w:val="nil"/>
                <w:between w:val="nil"/>
              </w:pBdr>
              <w:spacing w:line="298" w:lineRule="auto"/>
              <w:jc w:val="center"/>
              <w:rPr>
                <w:b/>
                <w:bCs/>
                <w:color w:val="000000"/>
                <w:sz w:val="26"/>
                <w:szCs w:val="26"/>
              </w:rPr>
            </w:pPr>
            <w:r>
              <w:rPr>
                <w:b/>
                <w:bCs/>
                <w:color w:val="000000"/>
                <w:sz w:val="26"/>
                <w:szCs w:val="26"/>
              </w:rPr>
              <w:t>ĐẢNG BỘ TRƯỜNG ĐẠI HỌC</w:t>
            </w:r>
          </w:p>
          <w:p w14:paraId="0115F2A2" w14:textId="77777777" w:rsidR="008D0BDC" w:rsidRDefault="003748C1">
            <w:pPr>
              <w:pBdr>
                <w:top w:val="nil"/>
                <w:left w:val="nil"/>
                <w:bottom w:val="nil"/>
                <w:right w:val="nil"/>
                <w:between w:val="nil"/>
              </w:pBdr>
              <w:spacing w:before="48" w:after="70"/>
              <w:jc w:val="center"/>
              <w:rPr>
                <w:b/>
                <w:bCs/>
                <w:color w:val="000000"/>
                <w:sz w:val="26"/>
                <w:szCs w:val="26"/>
              </w:rPr>
            </w:pPr>
            <w:r>
              <w:rPr>
                <w:b/>
                <w:bCs/>
                <w:color w:val="000000"/>
                <w:sz w:val="26"/>
                <w:szCs w:val="26"/>
              </w:rPr>
              <w:t>KINH TẾ - KỸ THUẬT CÔNG NGHIỆP</w:t>
            </w:r>
          </w:p>
          <w:p w14:paraId="0115F2A3" w14:textId="77777777" w:rsidR="008D0BDC" w:rsidRDefault="003748C1">
            <w:pPr>
              <w:pBdr>
                <w:top w:val="nil"/>
                <w:left w:val="nil"/>
                <w:bottom w:val="nil"/>
                <w:right w:val="nil"/>
                <w:between w:val="nil"/>
              </w:pBdr>
              <w:spacing w:line="20" w:lineRule="auto"/>
              <w:ind w:left="1173"/>
              <w:jc w:val="center"/>
              <w:rPr>
                <w:color w:val="000000"/>
                <w:sz w:val="2"/>
                <w:szCs w:val="2"/>
              </w:rPr>
            </w:pPr>
            <w:r>
              <w:rPr>
                <w:color w:val="000000"/>
                <w:sz w:val="2"/>
                <w:szCs w:val="2"/>
              </w:rPr>
              <w:t>***</w:t>
            </w:r>
          </w:p>
          <w:p w14:paraId="0115F2A4" w14:textId="4FF08550" w:rsidR="008D0BDC" w:rsidRDefault="003748C1">
            <w:pPr>
              <w:pBdr>
                <w:top w:val="nil"/>
                <w:left w:val="nil"/>
                <w:bottom w:val="nil"/>
                <w:right w:val="nil"/>
                <w:between w:val="nil"/>
              </w:pBdr>
              <w:spacing w:line="300" w:lineRule="auto"/>
              <w:jc w:val="center"/>
              <w:rPr>
                <w:color w:val="000000"/>
                <w:sz w:val="26"/>
                <w:szCs w:val="26"/>
              </w:rPr>
            </w:pPr>
            <w:r>
              <w:rPr>
                <w:color w:val="000000"/>
                <w:sz w:val="26"/>
                <w:szCs w:val="26"/>
              </w:rPr>
              <w:t>Số:</w:t>
            </w:r>
            <w:r w:rsidR="00E2112E">
              <w:rPr>
                <w:color w:val="000000"/>
                <w:sz w:val="26"/>
                <w:szCs w:val="26"/>
              </w:rPr>
              <w:t xml:space="preserve"> 271</w:t>
            </w:r>
            <w:r>
              <w:rPr>
                <w:color w:val="000000"/>
                <w:sz w:val="26"/>
                <w:szCs w:val="26"/>
              </w:rPr>
              <w:t>/TB-ĐU</w:t>
            </w:r>
          </w:p>
        </w:tc>
        <w:tc>
          <w:tcPr>
            <w:tcW w:w="4395" w:type="dxa"/>
          </w:tcPr>
          <w:p w14:paraId="0115F2A5" w14:textId="2B5DFB4E" w:rsidR="008D0BDC" w:rsidRDefault="00C13659">
            <w:pPr>
              <w:pBdr>
                <w:top w:val="nil"/>
                <w:left w:val="nil"/>
                <w:bottom w:val="nil"/>
                <w:right w:val="nil"/>
                <w:between w:val="nil"/>
              </w:pBdr>
              <w:spacing w:before="7"/>
              <w:ind w:left="494"/>
              <w:rPr>
                <w:b/>
                <w:bCs/>
                <w:color w:val="000000"/>
                <w:sz w:val="28"/>
                <w:szCs w:val="28"/>
              </w:rPr>
            </w:pPr>
            <w:r>
              <w:rPr>
                <w:noProof/>
              </w:rPr>
              <mc:AlternateContent>
                <mc:Choice Requires="wps">
                  <w:drawing>
                    <wp:anchor distT="0" distB="0" distL="114300" distR="114300" simplePos="0" relativeHeight="251658240" behindDoc="0" locked="0" layoutInCell="1" hidden="0" allowOverlap="1" wp14:anchorId="0115F2DB" wp14:editId="0D00ABEE">
                      <wp:simplePos x="0" y="0"/>
                      <wp:positionH relativeFrom="column">
                        <wp:posOffset>393700</wp:posOffset>
                      </wp:positionH>
                      <wp:positionV relativeFrom="paragraph">
                        <wp:posOffset>247015</wp:posOffset>
                      </wp:positionV>
                      <wp:extent cx="2336800" cy="174625"/>
                      <wp:effectExtent l="0" t="0" r="0" b="0"/>
                      <wp:wrapTopAndBottom distT="0" distB="0"/>
                      <wp:docPr id="1" name=""/>
                      <wp:cNvGraphicFramePr/>
                      <a:graphic xmlns:a="http://schemas.openxmlformats.org/drawingml/2006/main">
                        <a:graphicData uri="http://schemas.microsoft.com/office/word/2010/wordprocessingShape">
                          <wps:wsp>
                            <wps:cNvSpPr/>
                            <wps:spPr>
                              <a:xfrm>
                                <a:off x="0" y="0"/>
                                <a:ext cx="2336800" cy="174625"/>
                              </a:xfrm>
                              <a:custGeom>
                                <a:avLst/>
                                <a:gdLst/>
                                <a:ahLst/>
                                <a:cxnLst/>
                                <a:rect l="l" t="t" r="r" b="b"/>
                                <a:pathLst>
                                  <a:path w="2324100" h="161925" extrusionOk="0">
                                    <a:moveTo>
                                      <a:pt x="0" y="0"/>
                                    </a:moveTo>
                                    <a:lnTo>
                                      <a:pt x="2324100"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anchor>
                  </w:drawing>
                </mc:Choice>
                <mc:Fallback>
                  <w:pict>
                    <v:shape w14:anchorId="45C22A5A" id="Freeform: Shape 1" o:spid="_x0000_s1026" style="position:absolute;margin-left:31pt;margin-top:19.45pt;width:184pt;height:13.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32410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" path="m,l2324100,e" filled="f" strokeweight="1pt">
                      <v:stroke startarrowwidth="narrow" startarrowlength="short" endarrowwidth="narrow" endarrowlength="short"/>
                      <v:path arrowok="t" o:extrusionok="f"/>
                      <w10:wrap type="topAndBottom"/>
                    </v:shape>
                  </w:pict>
                </mc:Fallback>
              </mc:AlternateContent>
            </w:r>
            <w:r w:rsidR="003748C1">
              <w:rPr>
                <w:b/>
                <w:bCs/>
                <w:color w:val="000000"/>
                <w:sz w:val="28"/>
                <w:szCs w:val="28"/>
              </w:rPr>
              <w:t>ĐẢNG CỘNG SẢN VIỆT NAM</w:t>
            </w:r>
          </w:p>
          <w:p w14:paraId="0115F2A6" w14:textId="77777777" w:rsidR="008D0BDC" w:rsidRDefault="008D0BDC">
            <w:pPr>
              <w:pBdr>
                <w:top w:val="nil"/>
                <w:left w:val="nil"/>
                <w:bottom w:val="nil"/>
                <w:right w:val="nil"/>
                <w:between w:val="nil"/>
              </w:pBdr>
              <w:rPr>
                <w:color w:val="000000"/>
                <w:sz w:val="30"/>
                <w:szCs w:val="30"/>
              </w:rPr>
            </w:pPr>
          </w:p>
          <w:p w14:paraId="0115F2A7" w14:textId="6AAA840D" w:rsidR="008D0BDC" w:rsidRDefault="003748C1">
            <w:pPr>
              <w:pBdr>
                <w:top w:val="nil"/>
                <w:left w:val="nil"/>
                <w:bottom w:val="nil"/>
                <w:right w:val="nil"/>
                <w:between w:val="nil"/>
              </w:pBdr>
              <w:jc w:val="right"/>
              <w:rPr>
                <w:i/>
                <w:iCs/>
                <w:color w:val="000000"/>
                <w:sz w:val="26"/>
                <w:szCs w:val="26"/>
              </w:rPr>
            </w:pPr>
            <w:r>
              <w:rPr>
                <w:i/>
                <w:iCs/>
                <w:color w:val="000000"/>
                <w:sz w:val="26"/>
                <w:szCs w:val="26"/>
              </w:rPr>
              <w:t>Hà Nội, ngày</w:t>
            </w:r>
            <w:r w:rsidR="00EF729D">
              <w:rPr>
                <w:i/>
                <w:iCs/>
                <w:color w:val="000000"/>
                <w:sz w:val="26"/>
                <w:szCs w:val="26"/>
              </w:rPr>
              <w:t xml:space="preserve"> 16 </w:t>
            </w:r>
            <w:r>
              <w:rPr>
                <w:i/>
                <w:iCs/>
                <w:color w:val="000000"/>
                <w:sz w:val="26"/>
                <w:szCs w:val="26"/>
              </w:rPr>
              <w:t>tháng 09 năm 2026</w:t>
            </w:r>
          </w:p>
        </w:tc>
      </w:tr>
    </w:tbl>
    <w:p w14:paraId="0115F2A9" w14:textId="77777777" w:rsidR="008D0BDC" w:rsidRDefault="003748C1">
      <w:pPr>
        <w:widowControl/>
        <w:ind w:firstLine="567"/>
        <w:jc w:val="center"/>
        <w:rPr>
          <w:b/>
          <w:bCs/>
          <w:sz w:val="32"/>
          <w:szCs w:val="32"/>
        </w:rPr>
      </w:pPr>
      <w:r>
        <w:rPr>
          <w:b/>
          <w:bCs/>
          <w:sz w:val="32"/>
          <w:szCs w:val="32"/>
        </w:rPr>
        <w:t>THÔNG BÁO</w:t>
      </w:r>
    </w:p>
    <w:p w14:paraId="0115F2AA" w14:textId="77777777" w:rsidR="008D0BDC" w:rsidRDefault="003748C1">
      <w:pPr>
        <w:widowControl/>
        <w:ind w:firstLine="567"/>
        <w:jc w:val="center"/>
        <w:rPr>
          <w:b/>
          <w:bCs/>
          <w:sz w:val="26"/>
          <w:szCs w:val="26"/>
        </w:rPr>
      </w:pPr>
      <w:r>
        <w:rPr>
          <w:b/>
          <w:bCs/>
          <w:color w:val="000000"/>
          <w:sz w:val="26"/>
          <w:szCs w:val="26"/>
        </w:rPr>
        <w:t xml:space="preserve">Về việc rà soát </w:t>
      </w:r>
      <w:r>
        <w:rPr>
          <w:b/>
          <w:bCs/>
          <w:sz w:val="26"/>
          <w:szCs w:val="26"/>
        </w:rPr>
        <w:t xml:space="preserve">đối tượng Sinh viên đại học hệ chính quy là Đảng viên </w:t>
      </w:r>
    </w:p>
    <w:p w14:paraId="0115F2AB" w14:textId="77777777" w:rsidR="008D0BDC" w:rsidRDefault="003748C1">
      <w:pPr>
        <w:widowControl/>
        <w:ind w:firstLine="567"/>
        <w:jc w:val="center"/>
        <w:rPr>
          <w:b/>
          <w:bCs/>
          <w:color w:val="000000"/>
          <w:sz w:val="26"/>
          <w:szCs w:val="26"/>
        </w:rPr>
      </w:pPr>
      <w:r>
        <w:rPr>
          <w:b/>
          <w:bCs/>
          <w:sz w:val="26"/>
          <w:szCs w:val="26"/>
        </w:rPr>
        <w:t>kết nạp tại địa phương hiện đang theo học tại Trường</w:t>
      </w:r>
    </w:p>
    <w:p w14:paraId="0115F2AC" w14:textId="77777777" w:rsidR="008D0BDC" w:rsidRDefault="003748C1">
      <w:pPr>
        <w:pBdr>
          <w:top w:val="nil"/>
          <w:left w:val="nil"/>
          <w:bottom w:val="nil"/>
          <w:right w:val="nil"/>
          <w:between w:val="nil"/>
        </w:pBdr>
        <w:jc w:val="center"/>
        <w:rPr>
          <w:b/>
          <w:bCs/>
          <w:color w:val="000000"/>
          <w:sz w:val="26"/>
          <w:szCs w:val="26"/>
        </w:rPr>
      </w:pPr>
      <w:r>
        <w:rPr>
          <w:b/>
          <w:bCs/>
          <w:color w:val="000000"/>
          <w:sz w:val="26"/>
          <w:szCs w:val="26"/>
        </w:rPr>
        <w:t>-----</w:t>
      </w:r>
    </w:p>
    <w:p w14:paraId="0115F2AD" w14:textId="77777777" w:rsidR="008D0BDC" w:rsidRDefault="003748C1">
      <w:pPr>
        <w:widowControl/>
        <w:spacing w:line="380" w:lineRule="auto"/>
        <w:ind w:firstLine="709"/>
        <w:jc w:val="both"/>
        <w:rPr>
          <w:sz w:val="26"/>
          <w:szCs w:val="26"/>
        </w:rPr>
      </w:pPr>
      <w:r>
        <w:rPr>
          <w:sz w:val="26"/>
          <w:szCs w:val="26"/>
        </w:rPr>
        <w:t>Căn cứ Quy định số 208-QĐ/TW ngày 26/07/2026 của Ban Chấp hành Trung ương về thi hành Điều lệ Đảng;</w:t>
      </w:r>
    </w:p>
    <w:p w14:paraId="0115F2AE" w14:textId="77777777" w:rsidR="008D0BDC" w:rsidRDefault="003748C1">
      <w:pPr>
        <w:widowControl/>
        <w:spacing w:line="380" w:lineRule="auto"/>
        <w:ind w:firstLine="709"/>
        <w:jc w:val="both"/>
        <w:rPr>
          <w:color w:val="000000"/>
          <w:sz w:val="26"/>
          <w:szCs w:val="26"/>
        </w:rPr>
      </w:pPr>
      <w:r>
        <w:rPr>
          <w:color w:val="000000"/>
          <w:sz w:val="26"/>
          <w:szCs w:val="26"/>
        </w:rPr>
        <w:t>Thực hiện sự chỉ đạo của Đảng ủy UBND Tỉnh Ninh Bình và Nghị quyết của BCH Đảng ủy Nhà Trường về việc rà soát đối tượng Sinh viên đại học chính quy là Đảng viên kết nạp tại Địa phương trúng tuyển và nhập học tại Trường Đại học Kinh tế - Kỹ thuật Công nghiệp,</w:t>
      </w:r>
    </w:p>
    <w:p w14:paraId="0115F2AF" w14:textId="77777777" w:rsidR="008D0BDC" w:rsidRDefault="008D0BDC">
      <w:pPr>
        <w:widowControl/>
        <w:ind w:firstLine="709"/>
        <w:jc w:val="center"/>
        <w:rPr>
          <w:b/>
          <w:bCs/>
          <w:sz w:val="16"/>
          <w:szCs w:val="16"/>
        </w:rPr>
      </w:pPr>
    </w:p>
    <w:p w14:paraId="0115F2B0" w14:textId="77777777" w:rsidR="008D0BDC" w:rsidRDefault="003748C1">
      <w:pPr>
        <w:widowControl/>
        <w:spacing w:line="340" w:lineRule="auto"/>
        <w:ind w:firstLine="709"/>
        <w:jc w:val="center"/>
        <w:rPr>
          <w:b/>
          <w:bCs/>
          <w:sz w:val="26"/>
          <w:szCs w:val="26"/>
        </w:rPr>
      </w:pPr>
      <w:r>
        <w:rPr>
          <w:b/>
          <w:bCs/>
          <w:sz w:val="26"/>
          <w:szCs w:val="26"/>
        </w:rPr>
        <w:t>ĐẢNG BỘ NHÀ TRƯỜNG THÔNG BÁO:</w:t>
      </w:r>
    </w:p>
    <w:p w14:paraId="0115F2B1" w14:textId="77777777" w:rsidR="008D0BDC" w:rsidRDefault="008D0BDC">
      <w:pPr>
        <w:widowControl/>
        <w:ind w:firstLine="709"/>
        <w:jc w:val="center"/>
        <w:rPr>
          <w:b/>
          <w:bCs/>
          <w:sz w:val="16"/>
          <w:szCs w:val="16"/>
        </w:rPr>
      </w:pPr>
    </w:p>
    <w:p w14:paraId="0115F2B2" w14:textId="77777777" w:rsidR="008D0BDC" w:rsidRDefault="003748C1">
      <w:pPr>
        <w:widowControl/>
        <w:spacing w:line="380" w:lineRule="auto"/>
        <w:ind w:firstLine="709"/>
        <w:jc w:val="both"/>
        <w:rPr>
          <w:b/>
          <w:bCs/>
          <w:sz w:val="26"/>
          <w:szCs w:val="26"/>
        </w:rPr>
      </w:pPr>
      <w:r>
        <w:rPr>
          <w:b/>
          <w:bCs/>
          <w:sz w:val="26"/>
          <w:szCs w:val="26"/>
        </w:rPr>
        <w:t>I. Thông báo hướng dẫn chuyển sinh hoạt Đảng của Đảng ủy Nhà trường:</w:t>
      </w:r>
    </w:p>
    <w:p w14:paraId="0115F2B3" w14:textId="77777777" w:rsidR="008D0BDC" w:rsidRDefault="003748C1">
      <w:pPr>
        <w:widowControl/>
        <w:spacing w:line="380" w:lineRule="auto"/>
        <w:ind w:firstLine="709"/>
        <w:jc w:val="both"/>
        <w:rPr>
          <w:b/>
          <w:bCs/>
          <w:i/>
          <w:iCs/>
          <w:sz w:val="26"/>
          <w:szCs w:val="26"/>
        </w:rPr>
      </w:pPr>
      <w:r>
        <w:rPr>
          <w:b/>
          <w:bCs/>
          <w:i/>
          <w:iCs/>
          <w:sz w:val="26"/>
          <w:szCs w:val="26"/>
        </w:rPr>
        <w:t>1. Đối với Sinh viên đại học hệ chính quy khóa 17 (tuyển sinh năm 2023):</w:t>
      </w:r>
    </w:p>
    <w:p w14:paraId="0115F2B4" w14:textId="77777777" w:rsidR="008D0BDC" w:rsidRDefault="00E2112E">
      <w:pPr>
        <w:widowControl/>
        <w:spacing w:line="380" w:lineRule="auto"/>
        <w:ind w:firstLine="709"/>
        <w:jc w:val="both"/>
        <w:rPr>
          <w:i/>
          <w:iCs/>
          <w:sz w:val="26"/>
          <w:szCs w:val="26"/>
        </w:rPr>
      </w:pPr>
      <w:hyperlink r:id="rId6">
        <w:r w:rsidR="003748C1">
          <w:rPr>
            <w:i/>
            <w:iCs/>
            <w:color w:val="0000FF"/>
            <w:sz w:val="26"/>
            <w:szCs w:val="26"/>
            <w:u w:val="single"/>
          </w:rPr>
          <w:t>https://uneti.edu.vn/thong-bao-ve-viec-huong-dan-sinh-vien-khoa-17-tuyen-sinh-nam-2023-la-dang-vien-thu-tuc-chuyen-sinh-hoat-dang-ve-dang-bo-nha-truong/</w:t>
        </w:r>
      </w:hyperlink>
    </w:p>
    <w:p w14:paraId="0115F2B5" w14:textId="77777777" w:rsidR="008D0BDC" w:rsidRDefault="003748C1">
      <w:pPr>
        <w:widowControl/>
        <w:spacing w:line="380" w:lineRule="auto"/>
        <w:ind w:firstLine="709"/>
        <w:jc w:val="both"/>
        <w:rPr>
          <w:b/>
          <w:bCs/>
          <w:i/>
          <w:iCs/>
          <w:sz w:val="26"/>
          <w:szCs w:val="26"/>
        </w:rPr>
      </w:pPr>
      <w:r>
        <w:rPr>
          <w:b/>
          <w:bCs/>
          <w:i/>
          <w:iCs/>
          <w:sz w:val="26"/>
          <w:szCs w:val="26"/>
        </w:rPr>
        <w:t>2. Đối với Sinh viên đại học hệ chính quy khóa 18 (tuyển sinh năm 2024):</w:t>
      </w:r>
    </w:p>
    <w:p w14:paraId="0115F2B6" w14:textId="77777777" w:rsidR="008D0BDC" w:rsidRDefault="00E2112E">
      <w:pPr>
        <w:widowControl/>
        <w:spacing w:line="380" w:lineRule="auto"/>
        <w:ind w:firstLine="709"/>
        <w:jc w:val="center"/>
        <w:rPr>
          <w:i/>
          <w:iCs/>
          <w:color w:val="1155CC"/>
          <w:sz w:val="26"/>
          <w:szCs w:val="26"/>
          <w:u w:val="single"/>
        </w:rPr>
      </w:pPr>
      <w:hyperlink r:id="rId7">
        <w:r w:rsidR="003748C1">
          <w:rPr>
            <w:i/>
            <w:iCs/>
            <w:color w:val="1155CC"/>
            <w:sz w:val="26"/>
            <w:szCs w:val="26"/>
            <w:u w:val="single"/>
          </w:rPr>
          <w:t>https://uneti.edu.vn/thong-bao-ve-viec-huong-dan-sinh-vien-khoa-18-tuyen-sinh-nam-2024-la-dang-vien-thu-tuc-chuyen-sinh-hoat-dang-ve-dang-bo-nha-truong/</w:t>
        </w:r>
      </w:hyperlink>
    </w:p>
    <w:p w14:paraId="0115F2B7" w14:textId="77777777" w:rsidR="008D0BDC" w:rsidRDefault="003748C1">
      <w:pPr>
        <w:widowControl/>
        <w:spacing w:line="380" w:lineRule="auto"/>
        <w:ind w:firstLine="720"/>
        <w:jc w:val="both"/>
        <w:rPr>
          <w:b/>
          <w:bCs/>
          <w:i/>
          <w:iCs/>
          <w:sz w:val="26"/>
          <w:szCs w:val="26"/>
        </w:rPr>
      </w:pPr>
      <w:r>
        <w:rPr>
          <w:b/>
          <w:bCs/>
          <w:i/>
          <w:iCs/>
          <w:sz w:val="26"/>
          <w:szCs w:val="26"/>
        </w:rPr>
        <w:t>3. Đối với Sinh viên đại học hệ chính quy khóa 19 (tuyển sinh năm 2025):</w:t>
      </w:r>
    </w:p>
    <w:p w14:paraId="0115F2B8" w14:textId="77777777" w:rsidR="008D0BDC" w:rsidRDefault="00E2112E">
      <w:pPr>
        <w:widowControl/>
        <w:spacing w:line="380" w:lineRule="auto"/>
        <w:ind w:firstLine="709"/>
        <w:rPr>
          <w:i/>
          <w:iCs/>
          <w:color w:val="FF0000"/>
          <w:sz w:val="26"/>
          <w:szCs w:val="26"/>
        </w:rPr>
      </w:pPr>
      <w:hyperlink r:id="rId8">
        <w:r w:rsidR="003748C1">
          <w:rPr>
            <w:i/>
            <w:iCs/>
            <w:color w:val="1155CC"/>
            <w:sz w:val="26"/>
            <w:szCs w:val="26"/>
            <w:u w:val="single"/>
          </w:rPr>
          <w:t>https://uneti.edu.vn/huong-dan-thu-tuc-chuyen-sinh-hoat-dang-doi-voi-sinh-vien-dai-hoc-chinh-quy-khoa-19-tuyen-sinh-nam-2025/</w:t>
        </w:r>
      </w:hyperlink>
    </w:p>
    <w:p w14:paraId="0115F2B9" w14:textId="77777777" w:rsidR="008D0BDC" w:rsidRDefault="003748C1">
      <w:pPr>
        <w:widowControl/>
        <w:spacing w:line="380" w:lineRule="auto"/>
        <w:ind w:firstLine="709"/>
        <w:jc w:val="both"/>
        <w:rPr>
          <w:b/>
          <w:bCs/>
          <w:i/>
          <w:iCs/>
          <w:sz w:val="26"/>
          <w:szCs w:val="26"/>
        </w:rPr>
      </w:pPr>
      <w:r>
        <w:rPr>
          <w:b/>
          <w:bCs/>
          <w:i/>
          <w:iCs/>
          <w:sz w:val="26"/>
          <w:szCs w:val="26"/>
        </w:rPr>
        <w:t>4. Đối với Sinh viên đại học hệ chính quy khóa 20 (tuyển sinh năm 2026):</w:t>
      </w:r>
    </w:p>
    <w:p w14:paraId="0115F2BA" w14:textId="77777777" w:rsidR="008D0BDC" w:rsidRDefault="00E2112E">
      <w:pPr>
        <w:widowControl/>
        <w:spacing w:line="380" w:lineRule="auto"/>
        <w:ind w:firstLine="709"/>
        <w:jc w:val="both"/>
        <w:rPr>
          <w:i/>
          <w:iCs/>
          <w:sz w:val="26"/>
          <w:szCs w:val="26"/>
        </w:rPr>
      </w:pPr>
      <w:hyperlink r:id="rId9">
        <w:r w:rsidR="003748C1">
          <w:rPr>
            <w:i/>
            <w:iCs/>
            <w:color w:val="0000FF"/>
            <w:sz w:val="26"/>
            <w:szCs w:val="26"/>
            <w:u w:val="single"/>
          </w:rPr>
          <w:t>https://uneti.edu.vn/huong-dan-sinh-vien-khoa-20-tuyen-sinh-nam-2026-thu-tuc-chuyen-sinh-hoat-dang/</w:t>
        </w:r>
      </w:hyperlink>
    </w:p>
    <w:p w14:paraId="0115F2BB" w14:textId="77777777" w:rsidR="008D0BDC" w:rsidRDefault="003748C1">
      <w:pPr>
        <w:widowControl/>
        <w:spacing w:line="380" w:lineRule="auto"/>
        <w:ind w:firstLine="709"/>
        <w:jc w:val="both"/>
        <w:rPr>
          <w:b/>
          <w:bCs/>
          <w:sz w:val="26"/>
          <w:szCs w:val="26"/>
        </w:rPr>
      </w:pPr>
      <w:r>
        <w:rPr>
          <w:b/>
          <w:bCs/>
          <w:sz w:val="26"/>
          <w:szCs w:val="26"/>
        </w:rPr>
        <w:t xml:space="preserve">II. Danh sách Sinh viên đại học hệ chính quy là Đảng viên đã hoàn thành thủ tục chuyển sinh hoạt Đảng hiện đang sinh hoạt tại Chi bộ Phòng Chính trị và Công tác Sinh viên: </w:t>
      </w:r>
    </w:p>
    <w:p w14:paraId="0115F2BC" w14:textId="77777777" w:rsidR="008D0BDC" w:rsidRPr="00573635" w:rsidRDefault="003748C1">
      <w:pPr>
        <w:widowControl/>
        <w:spacing w:line="380" w:lineRule="auto"/>
        <w:ind w:firstLine="709"/>
        <w:jc w:val="center"/>
        <w:rPr>
          <w:i/>
          <w:iCs/>
          <w:sz w:val="26"/>
          <w:szCs w:val="26"/>
        </w:rPr>
      </w:pPr>
      <w:r w:rsidRPr="00573635">
        <w:rPr>
          <w:i/>
          <w:iCs/>
          <w:sz w:val="26"/>
          <w:szCs w:val="26"/>
        </w:rPr>
        <w:t>(danh sách theo Phụ lục số 1 đính kèm)</w:t>
      </w:r>
    </w:p>
    <w:p w14:paraId="0115F2BD" w14:textId="77777777" w:rsidR="008D0BDC" w:rsidRDefault="003748C1">
      <w:pPr>
        <w:widowControl/>
        <w:spacing w:line="380" w:lineRule="auto"/>
        <w:ind w:firstLine="709"/>
        <w:jc w:val="both"/>
        <w:rPr>
          <w:b/>
          <w:bCs/>
          <w:sz w:val="26"/>
          <w:szCs w:val="26"/>
        </w:rPr>
      </w:pPr>
      <w:r>
        <w:rPr>
          <w:b/>
          <w:bCs/>
          <w:sz w:val="26"/>
          <w:szCs w:val="26"/>
        </w:rPr>
        <w:lastRenderedPageBreak/>
        <w:t xml:space="preserve">III. Căn cứ nội dung hướng dẫn trong mục I và Danh sách Sinh viên đại học hệ chính quy là Đảng viên trong mục II, </w:t>
      </w:r>
    </w:p>
    <w:p w14:paraId="0115F2BE" w14:textId="77777777" w:rsidR="008D0BDC" w:rsidRDefault="003748C1">
      <w:pPr>
        <w:widowControl/>
        <w:spacing w:line="380" w:lineRule="auto"/>
        <w:ind w:firstLine="709"/>
        <w:jc w:val="both"/>
        <w:rPr>
          <w:b/>
          <w:bCs/>
          <w:sz w:val="26"/>
          <w:szCs w:val="26"/>
        </w:rPr>
      </w:pPr>
      <w:r>
        <w:rPr>
          <w:b/>
          <w:bCs/>
          <w:sz w:val="26"/>
          <w:szCs w:val="26"/>
        </w:rPr>
        <w:t>Đảng bộ Nhà trường yêu cầu:</w:t>
      </w:r>
    </w:p>
    <w:p w14:paraId="0115F2BF" w14:textId="77777777" w:rsidR="008D0BDC" w:rsidRDefault="003748C1">
      <w:pPr>
        <w:widowControl/>
        <w:spacing w:line="380" w:lineRule="auto"/>
        <w:jc w:val="both"/>
        <w:rPr>
          <w:b/>
          <w:bCs/>
          <w:i/>
          <w:iCs/>
          <w:sz w:val="26"/>
          <w:szCs w:val="26"/>
        </w:rPr>
      </w:pPr>
      <w:r w:rsidRPr="00075B25">
        <w:rPr>
          <w:b/>
          <w:bCs/>
          <w:i/>
          <w:iCs/>
          <w:sz w:val="26"/>
          <w:szCs w:val="26"/>
        </w:rPr>
        <w:tab/>
        <w:t xml:space="preserve">1. Sinh viên hệ đại học chính quy được kết nạp Đảng tại Địa phương mà chưa </w:t>
      </w:r>
      <w:r>
        <w:rPr>
          <w:b/>
          <w:bCs/>
          <w:i/>
          <w:iCs/>
          <w:sz w:val="26"/>
          <w:szCs w:val="26"/>
        </w:rPr>
        <w:t>làm thủ tục chuyển sinh hoạt Đảng về Trường Đại học Kinh tế - Kỹ thuật Công nghiệp theo hướng dẫn cần thực hiện:</w:t>
      </w:r>
    </w:p>
    <w:p w14:paraId="0115F2C0" w14:textId="77777777" w:rsidR="008D0BDC" w:rsidRDefault="003748C1">
      <w:pPr>
        <w:widowControl/>
        <w:spacing w:line="380" w:lineRule="auto"/>
        <w:ind w:firstLine="720"/>
        <w:jc w:val="both"/>
        <w:rPr>
          <w:sz w:val="26"/>
          <w:szCs w:val="26"/>
        </w:rPr>
      </w:pPr>
      <w:r>
        <w:rPr>
          <w:sz w:val="26"/>
          <w:szCs w:val="26"/>
        </w:rPr>
        <w:t>- Khẩn trương, nghiêm túc khai báo thông tin theo link đính kèm:</w:t>
      </w:r>
    </w:p>
    <w:p w14:paraId="0115F2C1" w14:textId="77777777" w:rsidR="008D0BDC" w:rsidRDefault="003748C1">
      <w:pPr>
        <w:widowControl/>
        <w:spacing w:line="380" w:lineRule="auto"/>
        <w:ind w:firstLine="720"/>
        <w:jc w:val="both"/>
        <w:rPr>
          <w:sz w:val="26"/>
          <w:szCs w:val="26"/>
        </w:rPr>
      </w:pPr>
      <w:r>
        <w:rPr>
          <w:sz w:val="26"/>
          <w:szCs w:val="26"/>
        </w:rPr>
        <w:t xml:space="preserve"> </w:t>
      </w:r>
      <w:hyperlink r:id="rId10">
        <w:r>
          <w:rPr>
            <w:color w:val="0000FF"/>
            <w:sz w:val="26"/>
            <w:szCs w:val="26"/>
            <w:u w:val="single"/>
          </w:rPr>
          <w:t>https://forms.gle/djHRK83iziZiyrVb8</w:t>
        </w:r>
      </w:hyperlink>
    </w:p>
    <w:p w14:paraId="0115F2C2" w14:textId="5F9EBADD" w:rsidR="008D0BDC" w:rsidRDefault="003748C1">
      <w:pPr>
        <w:widowControl/>
        <w:spacing w:line="380" w:lineRule="auto"/>
        <w:jc w:val="both"/>
        <w:rPr>
          <w:sz w:val="26"/>
          <w:szCs w:val="26"/>
        </w:rPr>
      </w:pPr>
      <w:r>
        <w:rPr>
          <w:sz w:val="26"/>
          <w:szCs w:val="26"/>
        </w:rPr>
        <w:tab/>
        <w:t xml:space="preserve">- Thời gian khai báo: Hoàn thành trước ngày </w:t>
      </w:r>
      <w:r w:rsidR="00591FAA">
        <w:rPr>
          <w:sz w:val="26"/>
          <w:szCs w:val="26"/>
        </w:rPr>
        <w:t>0</w:t>
      </w:r>
      <w:r w:rsidR="00573635">
        <w:rPr>
          <w:sz w:val="26"/>
          <w:szCs w:val="26"/>
        </w:rPr>
        <w:t>3</w:t>
      </w:r>
      <w:r>
        <w:rPr>
          <w:sz w:val="26"/>
          <w:szCs w:val="26"/>
        </w:rPr>
        <w:t>/10/2026.</w:t>
      </w:r>
    </w:p>
    <w:p w14:paraId="59FD9516" w14:textId="77777777" w:rsidR="00DA6D2A" w:rsidRDefault="003748C1">
      <w:pPr>
        <w:widowControl/>
        <w:spacing w:line="380" w:lineRule="auto"/>
        <w:ind w:firstLine="720"/>
        <w:jc w:val="both"/>
        <w:rPr>
          <w:i/>
          <w:iCs/>
          <w:sz w:val="26"/>
          <w:szCs w:val="26"/>
        </w:rPr>
      </w:pPr>
      <w:r>
        <w:rPr>
          <w:b/>
          <w:bCs/>
          <w:i/>
          <w:iCs/>
          <w:sz w:val="26"/>
          <w:szCs w:val="26"/>
          <w:u w:val="single"/>
        </w:rPr>
        <w:t>Lưu ý:</w:t>
      </w:r>
      <w:r>
        <w:rPr>
          <w:i/>
          <w:iCs/>
          <w:sz w:val="26"/>
          <w:szCs w:val="26"/>
        </w:rPr>
        <w:t xml:space="preserve">  </w:t>
      </w:r>
    </w:p>
    <w:p w14:paraId="0115F2C3" w14:textId="60D6BD36" w:rsidR="008D0BDC" w:rsidRDefault="00DA6D2A">
      <w:pPr>
        <w:widowControl/>
        <w:spacing w:line="380" w:lineRule="auto"/>
        <w:ind w:firstLine="720"/>
        <w:jc w:val="both"/>
        <w:rPr>
          <w:i/>
          <w:iCs/>
          <w:sz w:val="26"/>
          <w:szCs w:val="26"/>
        </w:rPr>
      </w:pPr>
      <w:r>
        <w:rPr>
          <w:i/>
          <w:iCs/>
          <w:sz w:val="26"/>
          <w:szCs w:val="26"/>
        </w:rPr>
        <w:t xml:space="preserve">- </w:t>
      </w:r>
      <w:r w:rsidR="003748C1" w:rsidRPr="00075B25">
        <w:rPr>
          <w:i/>
          <w:iCs/>
          <w:sz w:val="26"/>
          <w:szCs w:val="26"/>
        </w:rPr>
        <w:t>Nếu sau thời gian quy định trên, Sinh viên kết nạp Đảng tại địa phương mà không khai báo sẽ hoàn toàn chịu trách nhiệm trước Đảng bộ Nhà trường và  Đảng ủy UBND Tỉnh Ninh Bình và chịu xử lý kỷ luật theo quy định của Đảng.</w:t>
      </w:r>
    </w:p>
    <w:p w14:paraId="257D6B54" w14:textId="38A2DE1F" w:rsidR="00DA6D2A" w:rsidRPr="00075B25" w:rsidRDefault="00DA6D2A">
      <w:pPr>
        <w:widowControl/>
        <w:spacing w:line="380" w:lineRule="auto"/>
        <w:ind w:firstLine="720"/>
        <w:jc w:val="both"/>
        <w:rPr>
          <w:i/>
          <w:iCs/>
          <w:sz w:val="26"/>
          <w:szCs w:val="26"/>
        </w:rPr>
      </w:pPr>
      <w:r>
        <w:rPr>
          <w:i/>
          <w:iCs/>
          <w:sz w:val="26"/>
          <w:szCs w:val="26"/>
        </w:rPr>
        <w:t>-</w:t>
      </w:r>
      <w:r w:rsidR="00BC12DC">
        <w:rPr>
          <w:i/>
          <w:iCs/>
          <w:sz w:val="26"/>
          <w:szCs w:val="26"/>
        </w:rPr>
        <w:t xml:space="preserve"> Sinh viên là Đảng viên kết nạp tại Trường, kết nạp tại địa phương đã hoàn thành thủ tục và đ</w:t>
      </w:r>
      <w:r w:rsidR="005866D5">
        <w:rPr>
          <w:i/>
          <w:iCs/>
          <w:sz w:val="26"/>
          <w:szCs w:val="26"/>
        </w:rPr>
        <w:t>ang</w:t>
      </w:r>
      <w:r w:rsidR="00BC12DC">
        <w:rPr>
          <w:i/>
          <w:iCs/>
          <w:sz w:val="26"/>
          <w:szCs w:val="26"/>
        </w:rPr>
        <w:t xml:space="preserve"> sinh hoạt tại Ch</w:t>
      </w:r>
      <w:r w:rsidR="005866D5">
        <w:rPr>
          <w:i/>
          <w:iCs/>
          <w:sz w:val="26"/>
          <w:szCs w:val="26"/>
        </w:rPr>
        <w:t>i</w:t>
      </w:r>
      <w:r w:rsidR="00BC12DC">
        <w:rPr>
          <w:i/>
          <w:iCs/>
          <w:sz w:val="26"/>
          <w:szCs w:val="26"/>
        </w:rPr>
        <w:t xml:space="preserve"> bộ Phòng CT&amp;CTSV không cần khai báo</w:t>
      </w:r>
      <w:r w:rsidR="001B288A">
        <w:rPr>
          <w:i/>
          <w:iCs/>
          <w:sz w:val="26"/>
          <w:szCs w:val="26"/>
        </w:rPr>
        <w:t>.</w:t>
      </w:r>
    </w:p>
    <w:p w14:paraId="0115F2C4" w14:textId="42702171" w:rsidR="008D0BDC" w:rsidRDefault="003748C1">
      <w:pPr>
        <w:widowControl/>
        <w:spacing w:line="380" w:lineRule="auto"/>
        <w:ind w:firstLine="709"/>
        <w:jc w:val="both"/>
        <w:rPr>
          <w:sz w:val="26"/>
          <w:szCs w:val="26"/>
        </w:rPr>
      </w:pPr>
      <w:r>
        <w:rPr>
          <w:b/>
          <w:bCs/>
          <w:i/>
          <w:iCs/>
          <w:sz w:val="26"/>
          <w:szCs w:val="26"/>
        </w:rPr>
        <w:t>2. Giao cho Chi bộ Phòng Chính trị và Công tác Sinh viên</w:t>
      </w:r>
      <w:r>
        <w:rPr>
          <w:sz w:val="26"/>
          <w:szCs w:val="26"/>
        </w:rPr>
        <w:t xml:space="preserve"> làm đơn vị đầu mối phối hợp với Ban Tổ chức Đảng ủy, Văn phòng Đảng ủy và các đơn vị trong toàn Trường triển khai thông báo, tổng hợp số liệu, báo cáo và đề xuất phương án giải quyết và xử lý (nếu có) </w:t>
      </w:r>
      <w:r>
        <w:rPr>
          <w:b/>
          <w:bCs/>
          <w:sz w:val="26"/>
          <w:szCs w:val="26"/>
          <w:u w:val="single"/>
        </w:rPr>
        <w:t>trước ngày 09/10/2026</w:t>
      </w:r>
      <w:r>
        <w:rPr>
          <w:sz w:val="26"/>
          <w:szCs w:val="26"/>
        </w:rPr>
        <w:t>.</w:t>
      </w:r>
    </w:p>
    <w:p w14:paraId="0115F2C5" w14:textId="77777777" w:rsidR="008D0BDC" w:rsidRPr="00EF729D" w:rsidRDefault="008D0BDC" w:rsidP="00EF729D">
      <w:pPr>
        <w:widowControl/>
        <w:ind w:firstLine="720"/>
        <w:jc w:val="both"/>
        <w:rPr>
          <w:sz w:val="14"/>
          <w:szCs w:val="14"/>
        </w:rPr>
      </w:pPr>
    </w:p>
    <w:p w14:paraId="0115F2C6" w14:textId="77777777" w:rsidR="008D0BDC" w:rsidRDefault="003748C1">
      <w:pPr>
        <w:widowControl/>
        <w:spacing w:line="380" w:lineRule="auto"/>
        <w:ind w:firstLine="709"/>
        <w:jc w:val="both"/>
        <w:rPr>
          <w:sz w:val="26"/>
          <w:szCs w:val="26"/>
        </w:rPr>
      </w:pPr>
      <w:r>
        <w:rPr>
          <w:sz w:val="26"/>
          <w:szCs w:val="26"/>
        </w:rPr>
        <w:t xml:space="preserve">Đảng bộ Nhà trường đề nghị Sinh viên đại học chính quy là Đảng viên kết nạp tại địa phương mà chưa làm thủ tục chuyển sinh hoạt Đảng về Trường Đại học Kinh tế - Kỹ thuật Công cần nghiêm túc thực hiện những nội dung theo thông báo hướng dẫn. </w:t>
      </w:r>
    </w:p>
    <w:p w14:paraId="0115F2C7" w14:textId="77777777" w:rsidR="008D0BDC" w:rsidRDefault="003748C1">
      <w:pPr>
        <w:widowControl/>
        <w:spacing w:line="380" w:lineRule="auto"/>
        <w:ind w:firstLine="709"/>
        <w:jc w:val="both"/>
        <w:rPr>
          <w:sz w:val="26"/>
          <w:szCs w:val="26"/>
        </w:rPr>
      </w:pPr>
      <w:r>
        <w:rPr>
          <w:sz w:val="26"/>
          <w:szCs w:val="26"/>
        </w:rPr>
        <w:t>Trong quá trình thực hiện, nếu có vướng mắc kịp thời báo cáo BCH Đảng ủy Nhà trường thông qua Ban tổ chức Đảng ủy để xin ý kiến chỉ đạo và thực hiện.</w:t>
      </w:r>
    </w:p>
    <w:tbl>
      <w:tblPr>
        <w:tblStyle w:val="a0"/>
        <w:tblW w:w="9924" w:type="dxa"/>
        <w:tblInd w:w="-426" w:type="dxa"/>
        <w:tblLayout w:type="fixed"/>
        <w:tblLook w:val="0000" w:firstRow="0" w:lastRow="0" w:firstColumn="0" w:lastColumn="0" w:noHBand="0" w:noVBand="0"/>
      </w:tblPr>
      <w:tblGrid>
        <w:gridCol w:w="5104"/>
        <w:gridCol w:w="4820"/>
      </w:tblGrid>
      <w:tr w:rsidR="00EF729D" w:rsidRPr="00EF729D" w14:paraId="0115F2D7" w14:textId="77777777">
        <w:trPr>
          <w:trHeight w:val="2221"/>
        </w:trPr>
        <w:tc>
          <w:tcPr>
            <w:tcW w:w="5104" w:type="dxa"/>
          </w:tcPr>
          <w:p w14:paraId="0115F2C8" w14:textId="77777777" w:rsidR="008D0BDC" w:rsidRPr="00EF729D" w:rsidRDefault="008D0BDC">
            <w:pPr>
              <w:pBdr>
                <w:top w:val="nil"/>
                <w:left w:val="nil"/>
                <w:bottom w:val="nil"/>
                <w:right w:val="nil"/>
                <w:between w:val="nil"/>
              </w:pBdr>
              <w:ind w:left="200"/>
              <w:rPr>
                <w:b/>
                <w:bCs/>
                <w:u w:val="single"/>
              </w:rPr>
            </w:pPr>
          </w:p>
          <w:p w14:paraId="0115F2C9" w14:textId="77777777" w:rsidR="008D0BDC" w:rsidRPr="00EF729D" w:rsidRDefault="003748C1">
            <w:pPr>
              <w:pBdr>
                <w:top w:val="nil"/>
                <w:left w:val="nil"/>
                <w:bottom w:val="nil"/>
                <w:right w:val="nil"/>
                <w:between w:val="nil"/>
              </w:pBdr>
              <w:ind w:left="200"/>
              <w:rPr>
                <w:b/>
                <w:bCs/>
                <w:sz w:val="24"/>
                <w:szCs w:val="24"/>
              </w:rPr>
            </w:pPr>
            <w:r w:rsidRPr="00EF729D">
              <w:rPr>
                <w:b/>
                <w:bCs/>
                <w:sz w:val="24"/>
                <w:szCs w:val="24"/>
                <w:u w:val="single"/>
              </w:rPr>
              <w:t>Nơi nhận:</w:t>
            </w:r>
          </w:p>
          <w:p w14:paraId="0115F2CA" w14:textId="77777777" w:rsidR="008D0BDC" w:rsidRPr="00EF729D" w:rsidRDefault="003748C1">
            <w:pPr>
              <w:numPr>
                <w:ilvl w:val="0"/>
                <w:numId w:val="1"/>
              </w:numPr>
              <w:pBdr>
                <w:top w:val="nil"/>
                <w:left w:val="nil"/>
                <w:bottom w:val="nil"/>
                <w:right w:val="nil"/>
                <w:between w:val="nil"/>
              </w:pBdr>
              <w:tabs>
                <w:tab w:val="left" w:pos="354"/>
              </w:tabs>
            </w:pPr>
            <w:r w:rsidRPr="00EF729D">
              <w:rPr>
                <w:i/>
                <w:iCs/>
                <w:sz w:val="20"/>
                <w:szCs w:val="20"/>
              </w:rPr>
              <w:t>BCH Đảng ủy, Ban Giám hiệu (để b/c);</w:t>
            </w:r>
          </w:p>
          <w:p w14:paraId="0115F2CB" w14:textId="77777777" w:rsidR="008D0BDC" w:rsidRPr="00EF729D" w:rsidRDefault="003748C1">
            <w:pPr>
              <w:numPr>
                <w:ilvl w:val="0"/>
                <w:numId w:val="1"/>
              </w:numPr>
              <w:pBdr>
                <w:top w:val="nil"/>
                <w:left w:val="nil"/>
                <w:bottom w:val="nil"/>
                <w:right w:val="nil"/>
                <w:between w:val="nil"/>
              </w:pBdr>
              <w:tabs>
                <w:tab w:val="left" w:pos="359"/>
              </w:tabs>
              <w:ind w:left="358"/>
            </w:pPr>
            <w:r w:rsidRPr="00EF729D">
              <w:rPr>
                <w:i/>
                <w:iCs/>
                <w:sz w:val="20"/>
                <w:szCs w:val="20"/>
              </w:rPr>
              <w:t>Các Chi bộ khoa, Phòng CT&amp;CTSV (hướng dẫn t/h);</w:t>
            </w:r>
          </w:p>
          <w:p w14:paraId="0115F2CC" w14:textId="77777777" w:rsidR="008D0BDC" w:rsidRPr="00EF729D" w:rsidRDefault="003748C1">
            <w:pPr>
              <w:numPr>
                <w:ilvl w:val="0"/>
                <w:numId w:val="1"/>
              </w:numPr>
              <w:pBdr>
                <w:top w:val="nil"/>
                <w:left w:val="nil"/>
                <w:bottom w:val="nil"/>
                <w:right w:val="nil"/>
                <w:between w:val="nil"/>
              </w:pBdr>
              <w:tabs>
                <w:tab w:val="left" w:pos="318"/>
              </w:tabs>
              <w:ind w:left="317"/>
            </w:pPr>
            <w:r w:rsidRPr="00EF729D">
              <w:rPr>
                <w:i/>
                <w:iCs/>
                <w:sz w:val="20"/>
                <w:szCs w:val="20"/>
              </w:rPr>
              <w:t>Sinh viên ĐHCQ là Đảng viên (để t/h);</w:t>
            </w:r>
          </w:p>
          <w:p w14:paraId="0115F2CD" w14:textId="77777777" w:rsidR="008D0BDC" w:rsidRPr="00EF729D" w:rsidRDefault="003748C1">
            <w:pPr>
              <w:numPr>
                <w:ilvl w:val="0"/>
                <w:numId w:val="1"/>
              </w:numPr>
              <w:pBdr>
                <w:top w:val="nil"/>
                <w:left w:val="nil"/>
                <w:bottom w:val="nil"/>
                <w:right w:val="nil"/>
                <w:between w:val="nil"/>
              </w:pBdr>
              <w:tabs>
                <w:tab w:val="left" w:pos="318"/>
              </w:tabs>
              <w:ind w:left="317"/>
            </w:pPr>
            <w:r w:rsidRPr="00EF729D">
              <w:rPr>
                <w:i/>
                <w:iCs/>
                <w:sz w:val="20"/>
                <w:szCs w:val="20"/>
              </w:rPr>
              <w:t>Lưu VPĐU, Chi bộ CT&amp;CTSV.</w:t>
            </w:r>
          </w:p>
        </w:tc>
        <w:tc>
          <w:tcPr>
            <w:tcW w:w="4820" w:type="dxa"/>
          </w:tcPr>
          <w:p w14:paraId="0115F2CE" w14:textId="77777777" w:rsidR="008D0BDC" w:rsidRPr="00EF729D" w:rsidRDefault="008D0BDC">
            <w:pPr>
              <w:pBdr>
                <w:top w:val="nil"/>
                <w:left w:val="nil"/>
                <w:bottom w:val="nil"/>
                <w:right w:val="nil"/>
                <w:between w:val="nil"/>
              </w:pBdr>
              <w:ind w:left="123" w:right="197"/>
              <w:jc w:val="center"/>
              <w:rPr>
                <w:sz w:val="28"/>
                <w:szCs w:val="28"/>
              </w:rPr>
            </w:pPr>
          </w:p>
          <w:p w14:paraId="0115F2CF" w14:textId="77777777" w:rsidR="008D0BDC" w:rsidRPr="00EF729D" w:rsidRDefault="003748C1">
            <w:pPr>
              <w:pBdr>
                <w:top w:val="nil"/>
                <w:left w:val="nil"/>
                <w:bottom w:val="nil"/>
                <w:right w:val="nil"/>
                <w:between w:val="nil"/>
              </w:pBdr>
              <w:ind w:left="123" w:right="197"/>
              <w:jc w:val="center"/>
              <w:rPr>
                <w:sz w:val="28"/>
                <w:szCs w:val="28"/>
              </w:rPr>
            </w:pPr>
            <w:r w:rsidRPr="00EF729D">
              <w:rPr>
                <w:sz w:val="28"/>
                <w:szCs w:val="28"/>
              </w:rPr>
              <w:t>T/M BCH ĐẢNG ỦY</w:t>
            </w:r>
          </w:p>
          <w:p w14:paraId="0115F2D0" w14:textId="77777777" w:rsidR="008D0BDC" w:rsidRPr="00EF729D" w:rsidRDefault="003748C1">
            <w:pPr>
              <w:pBdr>
                <w:top w:val="nil"/>
                <w:left w:val="nil"/>
                <w:bottom w:val="nil"/>
                <w:right w:val="nil"/>
                <w:between w:val="nil"/>
              </w:pBdr>
              <w:ind w:left="123" w:right="197"/>
              <w:jc w:val="center"/>
              <w:rPr>
                <w:b/>
                <w:bCs/>
                <w:sz w:val="28"/>
                <w:szCs w:val="28"/>
              </w:rPr>
            </w:pPr>
            <w:r w:rsidRPr="00EF729D">
              <w:rPr>
                <w:b/>
                <w:bCs/>
                <w:sz w:val="28"/>
                <w:szCs w:val="28"/>
              </w:rPr>
              <w:t>PHÓ BÍ THƯ</w:t>
            </w:r>
          </w:p>
          <w:p w14:paraId="0115F2D1" w14:textId="77777777" w:rsidR="008D0BDC" w:rsidRPr="00EF729D" w:rsidRDefault="008D0BDC">
            <w:pPr>
              <w:pBdr>
                <w:top w:val="nil"/>
                <w:left w:val="nil"/>
                <w:bottom w:val="nil"/>
                <w:right w:val="nil"/>
                <w:between w:val="nil"/>
              </w:pBdr>
              <w:rPr>
                <w:sz w:val="12"/>
                <w:szCs w:val="12"/>
              </w:rPr>
            </w:pPr>
          </w:p>
          <w:p w14:paraId="0115F2D2" w14:textId="77777777" w:rsidR="008D0BDC" w:rsidRPr="00EF729D" w:rsidRDefault="008D0BDC">
            <w:pPr>
              <w:pBdr>
                <w:top w:val="nil"/>
                <w:left w:val="nil"/>
                <w:bottom w:val="nil"/>
                <w:right w:val="nil"/>
                <w:between w:val="nil"/>
              </w:pBdr>
              <w:jc w:val="center"/>
              <w:rPr>
                <w:i/>
                <w:iCs/>
                <w:sz w:val="24"/>
                <w:szCs w:val="24"/>
              </w:rPr>
            </w:pPr>
          </w:p>
          <w:p w14:paraId="0115F2D3" w14:textId="3B76D8D4" w:rsidR="008D0BDC" w:rsidRDefault="003748C1">
            <w:pPr>
              <w:jc w:val="center"/>
              <w:rPr>
                <w:i/>
                <w:iCs/>
              </w:rPr>
            </w:pPr>
            <w:r w:rsidRPr="00EF729D">
              <w:rPr>
                <w:i/>
                <w:iCs/>
              </w:rPr>
              <w:t>(đã ký)</w:t>
            </w:r>
          </w:p>
          <w:p w14:paraId="041E8B4C" w14:textId="77777777" w:rsidR="005866D5" w:rsidRPr="00EF729D" w:rsidRDefault="005866D5">
            <w:pPr>
              <w:jc w:val="center"/>
              <w:rPr>
                <w:i/>
                <w:iCs/>
                <w:sz w:val="24"/>
                <w:szCs w:val="24"/>
              </w:rPr>
            </w:pPr>
          </w:p>
          <w:p w14:paraId="0115F2D4" w14:textId="77777777" w:rsidR="008D0BDC" w:rsidRPr="00EF729D" w:rsidRDefault="008D0BDC">
            <w:pPr>
              <w:pBdr>
                <w:top w:val="nil"/>
                <w:left w:val="nil"/>
                <w:bottom w:val="nil"/>
                <w:right w:val="nil"/>
                <w:between w:val="nil"/>
              </w:pBdr>
              <w:rPr>
                <w:i/>
                <w:iCs/>
                <w:sz w:val="6"/>
                <w:szCs w:val="6"/>
              </w:rPr>
            </w:pPr>
          </w:p>
          <w:p w14:paraId="0115F2D6" w14:textId="77777777" w:rsidR="008D0BDC" w:rsidRPr="00EF729D" w:rsidRDefault="003748C1">
            <w:pPr>
              <w:pBdr>
                <w:top w:val="nil"/>
                <w:left w:val="nil"/>
                <w:bottom w:val="nil"/>
                <w:right w:val="nil"/>
                <w:between w:val="nil"/>
              </w:pBdr>
              <w:spacing w:before="170" w:line="279" w:lineRule="auto"/>
              <w:ind w:left="119" w:right="197"/>
              <w:jc w:val="center"/>
              <w:rPr>
                <w:b/>
                <w:bCs/>
                <w:i/>
                <w:iCs/>
                <w:sz w:val="26"/>
                <w:szCs w:val="26"/>
              </w:rPr>
            </w:pPr>
            <w:r w:rsidRPr="00EF729D">
              <w:rPr>
                <w:b/>
                <w:bCs/>
                <w:i/>
                <w:iCs/>
                <w:sz w:val="26"/>
                <w:szCs w:val="26"/>
              </w:rPr>
              <w:t>PGS.TS Phạm Thị Thu Hoài</w:t>
            </w:r>
          </w:p>
        </w:tc>
      </w:tr>
    </w:tbl>
    <w:p w14:paraId="0115F2D8" w14:textId="77777777" w:rsidR="008D0BDC" w:rsidRDefault="008D0BDC">
      <w:pPr>
        <w:widowControl/>
        <w:spacing w:line="360" w:lineRule="auto"/>
        <w:ind w:firstLine="567"/>
        <w:jc w:val="both"/>
        <w:rPr>
          <w:rFonts w:ascii="Cambria" w:eastAsia="Cambria" w:hAnsi="Cambria" w:cs="Cambria"/>
          <w:sz w:val="26"/>
          <w:szCs w:val="26"/>
        </w:rPr>
      </w:pPr>
    </w:p>
    <w:sectPr w:rsidR="008D0BDC">
      <w:pgSz w:w="11907" w:h="16840"/>
      <w:pgMar w:top="1134" w:right="1134" w:bottom="85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114EA2B-ADB1-4553-85AD-FA404E253A13}"/>
  </w:font>
  <w:font w:name="Cambria">
    <w:panose1 w:val="02040503050406030204"/>
    <w:charset w:val="00"/>
    <w:family w:val="roman"/>
    <w:pitch w:val="variable"/>
    <w:sig w:usb0="E00006FF" w:usb1="420024FF" w:usb2="02000000" w:usb3="00000000" w:csb0="0000019F" w:csb1="00000000"/>
    <w:embedRegular r:id="rId2" w:fontKey="{54986DA3-7107-412A-A400-372D21ABADCF}"/>
  </w:font>
  <w:font w:name="Calibri">
    <w:panose1 w:val="020F0502020204030204"/>
    <w:charset w:val="00"/>
    <w:family w:val="swiss"/>
    <w:pitch w:val="variable"/>
    <w:sig w:usb0="E4002EFF" w:usb1="C000247B" w:usb2="00000009" w:usb3="00000000" w:csb0="000001FF" w:csb1="00000000"/>
    <w:embedRegular r:id="rId3" w:fontKey="{809834E7-15F8-40D8-A0BC-6A856F342F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87E99"/>
    <w:multiLevelType w:val="multilevel"/>
    <w:tmpl w:val="1D28D544"/>
    <w:lvl w:ilvl="0">
      <w:numFmt w:val="bullet"/>
      <w:lvlText w:val="-"/>
      <w:lvlJc w:val="left"/>
      <w:pPr>
        <w:ind w:left="353" w:hanging="118"/>
      </w:pPr>
      <w:rPr>
        <w:rFonts w:ascii="Times New Roman" w:eastAsia="Times New Roman" w:hAnsi="Times New Roman" w:cs="Times New Roman"/>
        <w:i/>
        <w:iCs/>
        <w:sz w:val="20"/>
        <w:szCs w:val="20"/>
      </w:rPr>
    </w:lvl>
    <w:lvl w:ilvl="1">
      <w:numFmt w:val="bullet"/>
      <w:lvlText w:val="•"/>
      <w:lvlJc w:val="left"/>
      <w:pPr>
        <w:ind w:left="857" w:hanging="118"/>
      </w:pPr>
    </w:lvl>
    <w:lvl w:ilvl="2">
      <w:numFmt w:val="bullet"/>
      <w:lvlText w:val="•"/>
      <w:lvlJc w:val="left"/>
      <w:pPr>
        <w:ind w:left="1355" w:hanging="118"/>
      </w:pPr>
    </w:lvl>
    <w:lvl w:ilvl="3">
      <w:numFmt w:val="bullet"/>
      <w:lvlText w:val="•"/>
      <w:lvlJc w:val="left"/>
      <w:pPr>
        <w:ind w:left="1852" w:hanging="118"/>
      </w:pPr>
    </w:lvl>
    <w:lvl w:ilvl="4">
      <w:numFmt w:val="bullet"/>
      <w:lvlText w:val="•"/>
      <w:lvlJc w:val="left"/>
      <w:pPr>
        <w:ind w:left="2350" w:hanging="118"/>
      </w:pPr>
    </w:lvl>
    <w:lvl w:ilvl="5">
      <w:numFmt w:val="bullet"/>
      <w:lvlText w:val="•"/>
      <w:lvlJc w:val="left"/>
      <w:pPr>
        <w:ind w:left="2848" w:hanging="118"/>
      </w:pPr>
    </w:lvl>
    <w:lvl w:ilvl="6">
      <w:numFmt w:val="bullet"/>
      <w:lvlText w:val="•"/>
      <w:lvlJc w:val="left"/>
      <w:pPr>
        <w:ind w:left="3345" w:hanging="118"/>
      </w:pPr>
    </w:lvl>
    <w:lvl w:ilvl="7">
      <w:numFmt w:val="bullet"/>
      <w:lvlText w:val="•"/>
      <w:lvlJc w:val="left"/>
      <w:pPr>
        <w:ind w:left="3843" w:hanging="118"/>
      </w:pPr>
    </w:lvl>
    <w:lvl w:ilvl="8">
      <w:numFmt w:val="bullet"/>
      <w:lvlText w:val="•"/>
      <w:lvlJc w:val="left"/>
      <w:pPr>
        <w:ind w:left="4340" w:hanging="118"/>
      </w:pPr>
    </w:lvl>
  </w:abstractNum>
  <w:num w:numId="1" w16cid:durableId="1626110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DC"/>
    <w:rsid w:val="00075B25"/>
    <w:rsid w:val="001B288A"/>
    <w:rsid w:val="003748C1"/>
    <w:rsid w:val="00573635"/>
    <w:rsid w:val="005866D5"/>
    <w:rsid w:val="00591FAA"/>
    <w:rsid w:val="008D0BDC"/>
    <w:rsid w:val="00BC12DC"/>
    <w:rsid w:val="00C13659"/>
    <w:rsid w:val="00DA6D2A"/>
    <w:rsid w:val="00E2112E"/>
    <w:rsid w:val="00EF729D"/>
    <w:rsid w:val="00F4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F29F"/>
  <w15:docId w15:val="{AE3E9487-CA30-4F8B-8227-01C67AF4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ind w:left="682"/>
      <w:jc w:val="both"/>
      <w:outlineLvl w:val="0"/>
    </w:pPr>
    <w:rPr>
      <w:b/>
      <w:bCs/>
      <w:sz w:val="28"/>
      <w:szCs w:val="2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Arial" w:eastAsia="Arial" w:hAnsi="Arial" w:cs="Arial"/>
      <w:color w:val="3660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Arial" w:eastAsia="Arial" w:hAnsi="Arial" w:cs="Arial"/>
      <w:color w:val="3660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Arial" w:eastAsia="Arial" w:hAnsi="Arial" w:cs="Arial"/>
      <w:i/>
      <w:iCs/>
      <w:color w:val="36609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rial" w:eastAsia="Arial" w:hAnsi="Arial" w:cs="Arial"/>
      <w:color w:val="366091"/>
    </w:rPr>
  </w:style>
  <w:style w:type="paragraph" w:styleId="Heading6">
    <w:name w:val="heading 6"/>
    <w:basedOn w:val="Normal"/>
    <w:next w:val="Normal"/>
    <w:link w:val="Heading6Char"/>
    <w:uiPriority w:val="9"/>
    <w:semiHidden/>
    <w:unhideWhenUsed/>
    <w:qFormat/>
    <w:pPr>
      <w:keepNext/>
      <w:keepLines/>
      <w:spacing w:before="40"/>
      <w:outlineLvl w:val="5"/>
    </w:pPr>
    <w:rPr>
      <w:rFonts w:ascii="Arial" w:eastAsia="Arial" w:hAnsi="Arial" w:cs="Arial"/>
      <w:i/>
      <w:iCs/>
      <w:color w:val="595959"/>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85" w:line="406" w:lineRule="auto"/>
      <w:ind w:left="1093" w:right="1301"/>
      <w:jc w:val="center"/>
    </w:pPr>
    <w:rPr>
      <w:b/>
      <w:bCs/>
      <w:sz w:val="36"/>
      <w:szCs w:val="36"/>
    </w:r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uiPriority w:val="1"/>
    <w:qFormat/>
    <w:pPr>
      <w:ind w:left="682"/>
      <w:jc w:val="both"/>
    </w:pPr>
    <w:rPr>
      <w:sz w:val="28"/>
      <w:szCs w:val="28"/>
    </w:rPr>
  </w:style>
  <w:style w:type="paragraph" w:styleId="ListParagraph">
    <w:name w:val="List Paragraph"/>
    <w:basedOn w:val="Normal"/>
    <w:uiPriority w:val="1"/>
    <w:qFormat/>
    <w:pPr>
      <w:ind w:left="682" w:right="887" w:firstLine="71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table" w:styleId="TableGrid">
    <w:name w:val="Table Grid"/>
    <w:basedOn w:val="TableNormal"/>
    <w:uiPriority w:val="39"/>
    <w:pPr>
      <w:widowControl/>
    </w:pPr>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5C06B3"/>
    <w:rPr>
      <w:color w:val="605E5C"/>
      <w:shd w:val="clear" w:color="auto" w:fill="E1DFDD"/>
    </w:rPr>
  </w:style>
  <w:style w:type="paragraph" w:styleId="NormalWeb">
    <w:name w:val="Normal (Web)"/>
    <w:basedOn w:val="Normal"/>
    <w:uiPriority w:val="99"/>
    <w:semiHidden/>
    <w:unhideWhenUsed/>
    <w:rsid w:val="002D5321"/>
    <w:pPr>
      <w:widowControl/>
      <w:spacing w:before="100" w:beforeAutospacing="1" w:after="100" w:afterAutospacing="1"/>
    </w:pPr>
    <w:rPr>
      <w:sz w:val="24"/>
      <w:szCs w:val="24"/>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neti.edu.vn/huong-dan-thu-tuc-chuyen-sinh-hoat-dang-doi-voi-sinh-vien-dai-hoc-chinh-quy-khoa-19-tuyen-sinh-nam-2025/" TargetMode="External"/><Relationship Id="rId3" Type="http://schemas.openxmlformats.org/officeDocument/2006/relationships/styles" Target="styles.xml"/><Relationship Id="rId7" Type="http://schemas.openxmlformats.org/officeDocument/2006/relationships/hyperlink" Target="https://uneti.edu.vn/thong-bao-ve-viec-huong-dan-sinh-vien-khoa-18-tuyen-sinh-nam-2024-la-dang-vien-thu-tuc-chuyen-sinh-hoat-dang-ve-dang-bo-nha-truon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neti.edu.vn/thong-bao-ve-viec-huong-dan-sinh-vien-khoa-17-tuyen-sinh-nam-2023-la-dang-vien-thu-tuc-chuyen-sinh-hoat-dang-ve-dang-bo-nha-truon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ms.gle/djHRK83iziZiyrVb8" TargetMode="External"/><Relationship Id="rId4" Type="http://schemas.openxmlformats.org/officeDocument/2006/relationships/settings" Target="settings.xml"/><Relationship Id="rId9" Type="http://schemas.openxmlformats.org/officeDocument/2006/relationships/hyperlink" Target="https://uneti.edu.vn/huong-dan-sinh-vien-khoa-20-tuyen-sinh-nam-2026-thu-tuc-chuyen-sinh-hoat-da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hz9Gp4ioIIPrWL4diwE0rSoZYA==">CgMxLjA4AHIhMVRxU0FaOTMxc0hQdFhCaTVvNGJJdHNZdVdJSlhYcW9F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KHANH VY</cp:lastModifiedBy>
  <cp:revision>14</cp:revision>
  <dcterms:created xsi:type="dcterms:W3CDTF">2025-08-12T03:11:00Z</dcterms:created>
  <dcterms:modified xsi:type="dcterms:W3CDTF">2026-09-16T02:39:00Z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Microsoft® Word 2010</vt:lpwstr>
  </property>
  <property fmtid="{D5CDD505-2E9C-101B-9397-08002B2CF9AE}" pid="4" name="LastSaved">
    <vt:filetime>2022-09-20T00:00:00Z</vt:filetime>
  </property>
</Properties>
</file>